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2DD4" w14:textId="0C03581E" w:rsidR="00257938" w:rsidRPr="00257938" w:rsidRDefault="00257938" w:rsidP="116C501A">
      <w:pPr>
        <w:rPr>
          <w:rFonts w:asciiTheme="minorHAnsi" w:hAnsiTheme="minorHAnsi" w:cstheme="minorBidi"/>
          <w:b/>
          <w:bCs/>
          <w:sz w:val="22"/>
          <w:szCs w:val="22"/>
        </w:rPr>
      </w:pPr>
      <w:r w:rsidRPr="6A36FACE">
        <w:rPr>
          <w:rFonts w:asciiTheme="minorHAnsi" w:hAnsiTheme="minorHAnsi" w:cstheme="minorBidi"/>
          <w:b/>
          <w:bCs/>
        </w:rPr>
        <w:t xml:space="preserve">Visiting Fellowship </w:t>
      </w:r>
      <w:r w:rsidR="2B9CB1B5" w:rsidRPr="6A36FACE">
        <w:rPr>
          <w:rFonts w:asciiTheme="minorHAnsi" w:hAnsiTheme="minorHAnsi" w:cstheme="minorBidi"/>
          <w:b/>
          <w:bCs/>
        </w:rPr>
        <w:t>R</w:t>
      </w:r>
      <w:r w:rsidRPr="6A36FACE">
        <w:rPr>
          <w:rFonts w:asciiTheme="minorHAnsi" w:hAnsiTheme="minorHAnsi" w:cstheme="minorBidi"/>
          <w:b/>
          <w:bCs/>
        </w:rPr>
        <w:t xml:space="preserve">enewal </w:t>
      </w:r>
      <w:r w:rsidR="36A3AE01" w:rsidRPr="6A36FACE">
        <w:rPr>
          <w:rFonts w:asciiTheme="minorHAnsi" w:hAnsiTheme="minorHAnsi" w:cstheme="minorBidi"/>
          <w:b/>
          <w:bCs/>
        </w:rPr>
        <w:t>F</w:t>
      </w:r>
      <w:r w:rsidRPr="6A36FACE">
        <w:rPr>
          <w:rFonts w:asciiTheme="minorHAnsi" w:hAnsiTheme="minorHAnsi" w:cstheme="minorBidi"/>
          <w:b/>
          <w:bCs/>
        </w:rPr>
        <w:t>orm</w:t>
      </w:r>
      <w:r w:rsidRPr="6A36FACE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01E0FF0D" w14:textId="77777777" w:rsidR="00257938" w:rsidRPr="00257938" w:rsidRDefault="00257938" w:rsidP="00257938">
      <w:pPr>
        <w:rPr>
          <w:rFonts w:asciiTheme="minorHAnsi" w:hAnsiTheme="minorHAnsi" w:cstheme="minorHAnsi"/>
          <w:b/>
          <w:sz w:val="22"/>
          <w:szCs w:val="22"/>
        </w:rPr>
      </w:pPr>
    </w:p>
    <w:p w14:paraId="2FA551D1" w14:textId="48EB52FD" w:rsidR="00257938" w:rsidRPr="00257938" w:rsidRDefault="00257938" w:rsidP="116C501A">
      <w:pPr>
        <w:rPr>
          <w:rFonts w:asciiTheme="minorHAnsi" w:hAnsiTheme="minorHAnsi" w:cstheme="minorBidi"/>
          <w:i/>
          <w:iCs/>
          <w:sz w:val="22"/>
          <w:szCs w:val="22"/>
        </w:rPr>
      </w:pPr>
      <w:r w:rsidRPr="116C501A">
        <w:rPr>
          <w:rFonts w:asciiTheme="minorHAnsi" w:hAnsiTheme="minorHAnsi" w:cstheme="minorBidi"/>
          <w:i/>
          <w:iCs/>
          <w:sz w:val="22"/>
          <w:szCs w:val="22"/>
        </w:rPr>
        <w:t>To ensure that the University can process applications to renew visiting fellowships, please complete the form below and</w:t>
      </w:r>
      <w:r w:rsidR="007E7184" w:rsidRPr="116C501A">
        <w:rPr>
          <w:rFonts w:asciiTheme="minorHAnsi" w:hAnsiTheme="minorHAnsi" w:cstheme="minorBidi"/>
          <w:i/>
          <w:iCs/>
          <w:sz w:val="22"/>
          <w:szCs w:val="22"/>
        </w:rPr>
        <w:t xml:space="preserve"> send</w:t>
      </w:r>
      <w:r w:rsidRPr="116C501A">
        <w:rPr>
          <w:rFonts w:asciiTheme="minorHAnsi" w:hAnsiTheme="minorHAnsi" w:cstheme="minorBidi"/>
          <w:i/>
          <w:iCs/>
          <w:sz w:val="22"/>
          <w:szCs w:val="22"/>
        </w:rPr>
        <w:t>, together with a copy of the candidate’s CV</w:t>
      </w:r>
      <w:r w:rsidR="007E7184" w:rsidRPr="116C501A">
        <w:rPr>
          <w:rFonts w:asciiTheme="minorHAnsi" w:hAnsiTheme="minorHAnsi" w:cstheme="minorBidi"/>
          <w:i/>
          <w:iCs/>
          <w:sz w:val="22"/>
          <w:szCs w:val="22"/>
        </w:rPr>
        <w:t xml:space="preserve">, </w:t>
      </w:r>
      <w:r w:rsidRPr="116C501A">
        <w:rPr>
          <w:rFonts w:asciiTheme="minorHAnsi" w:hAnsiTheme="minorHAnsi" w:cstheme="minorBidi"/>
          <w:i/>
          <w:iCs/>
          <w:sz w:val="22"/>
          <w:szCs w:val="22"/>
        </w:rPr>
        <w:t xml:space="preserve">to </w:t>
      </w:r>
      <w:hyperlink r:id="rId10">
        <w:r w:rsidR="6545B233" w:rsidRPr="116C501A">
          <w:rPr>
            <w:rStyle w:val="Hyperlink"/>
            <w:rFonts w:asciiTheme="minorHAnsi" w:hAnsiTheme="minorHAnsi" w:cstheme="minorBidi"/>
            <w:i/>
            <w:iCs/>
            <w:sz w:val="22"/>
            <w:szCs w:val="22"/>
          </w:rPr>
          <w:t>jane.mckay@staffs.ac.uk</w:t>
        </w:r>
      </w:hyperlink>
      <w:r w:rsidR="6545B233" w:rsidRPr="116C501A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</w:p>
    <w:p w14:paraId="74408C54" w14:textId="77777777" w:rsidR="00257938" w:rsidRPr="00257938" w:rsidRDefault="00257938" w:rsidP="00257938">
      <w:pPr>
        <w:rPr>
          <w:rFonts w:asciiTheme="minorHAnsi" w:hAnsiTheme="minorHAnsi" w:cstheme="minorHAnsi"/>
          <w:b/>
          <w:sz w:val="22"/>
          <w:szCs w:val="22"/>
        </w:rPr>
      </w:pPr>
    </w:p>
    <w:p w14:paraId="6B545558" w14:textId="77777777" w:rsidR="00257938" w:rsidRPr="00257938" w:rsidRDefault="00257938" w:rsidP="00257938">
      <w:pPr>
        <w:rPr>
          <w:rFonts w:asciiTheme="minorHAnsi" w:hAnsiTheme="minorHAnsi" w:cstheme="minorHAnsi"/>
          <w:sz w:val="22"/>
          <w:szCs w:val="22"/>
        </w:rPr>
      </w:pPr>
      <w:r w:rsidRPr="00257938">
        <w:rPr>
          <w:rFonts w:asciiTheme="minorHAnsi" w:hAnsiTheme="minorHAnsi" w:cstheme="minorHAnsi"/>
          <w:b/>
          <w:sz w:val="22"/>
          <w:szCs w:val="22"/>
        </w:rPr>
        <w:t xml:space="preserve">Applicant’s Name and Contact Details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714"/>
      </w:tblGrid>
      <w:tr w:rsidR="00257938" w:rsidRPr="00257938" w14:paraId="78B6F05C" w14:textId="77777777" w:rsidTr="00EE2372">
        <w:tc>
          <w:tcPr>
            <w:tcW w:w="2808" w:type="dxa"/>
          </w:tcPr>
          <w:p w14:paraId="1D5B014A" w14:textId="77777777" w:rsidR="00257938" w:rsidRPr="00257938" w:rsidRDefault="00257938" w:rsidP="00EE23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938">
              <w:rPr>
                <w:rFonts w:asciiTheme="minorHAnsi" w:hAnsiTheme="minorHAnsi" w:cstheme="minorHAnsi"/>
                <w:sz w:val="22"/>
                <w:szCs w:val="22"/>
              </w:rPr>
              <w:t xml:space="preserve">Full name and title </w:t>
            </w:r>
          </w:p>
          <w:p w14:paraId="474D3226" w14:textId="77777777" w:rsidR="00257938" w:rsidRPr="00257938" w:rsidRDefault="00257938" w:rsidP="00EE23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14" w:type="dxa"/>
          </w:tcPr>
          <w:p w14:paraId="7789B378" w14:textId="77777777" w:rsidR="00257938" w:rsidRPr="00257938" w:rsidRDefault="00257938" w:rsidP="00EE23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7938" w:rsidRPr="00257938" w14:paraId="4D07E177" w14:textId="77777777" w:rsidTr="00EE2372">
        <w:tc>
          <w:tcPr>
            <w:tcW w:w="2808" w:type="dxa"/>
          </w:tcPr>
          <w:p w14:paraId="1D2FFDAC" w14:textId="77777777" w:rsidR="00257938" w:rsidRPr="00257938" w:rsidRDefault="00257938" w:rsidP="00EE23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938">
              <w:rPr>
                <w:rFonts w:asciiTheme="minorHAnsi" w:hAnsiTheme="minorHAnsi" w:cstheme="minorHAnsi"/>
                <w:sz w:val="22"/>
                <w:szCs w:val="22"/>
              </w:rPr>
              <w:t>Nominating School</w:t>
            </w:r>
          </w:p>
        </w:tc>
        <w:tc>
          <w:tcPr>
            <w:tcW w:w="5714" w:type="dxa"/>
          </w:tcPr>
          <w:p w14:paraId="552379E3" w14:textId="77777777" w:rsidR="00257938" w:rsidRPr="00257938" w:rsidRDefault="00257938" w:rsidP="00EE23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617091" w14:textId="77777777" w:rsidR="00257938" w:rsidRPr="00257938" w:rsidRDefault="00257938" w:rsidP="00257938">
      <w:pPr>
        <w:rPr>
          <w:rFonts w:asciiTheme="minorHAnsi" w:hAnsiTheme="minorHAnsi" w:cstheme="minorHAnsi"/>
          <w:sz w:val="22"/>
          <w:szCs w:val="22"/>
        </w:rPr>
      </w:pPr>
    </w:p>
    <w:p w14:paraId="2F283874" w14:textId="77777777" w:rsidR="00257938" w:rsidRPr="00257938" w:rsidRDefault="00257938" w:rsidP="0025793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57938">
        <w:rPr>
          <w:rFonts w:asciiTheme="minorHAnsi" w:hAnsiTheme="minorHAnsi" w:cstheme="minorHAnsi"/>
          <w:b/>
          <w:bCs/>
          <w:sz w:val="22"/>
          <w:szCs w:val="22"/>
        </w:rPr>
        <w:t>Update of contributions to the University</w:t>
      </w:r>
    </w:p>
    <w:p w14:paraId="350A8273" w14:textId="63B4F6E3" w:rsidR="00257938" w:rsidRPr="00257938" w:rsidRDefault="00257938" w:rsidP="6A36FACE">
      <w:pPr>
        <w:rPr>
          <w:rFonts w:asciiTheme="minorHAnsi" w:hAnsiTheme="minorHAnsi" w:cstheme="minorBidi"/>
          <w:sz w:val="22"/>
          <w:szCs w:val="22"/>
        </w:rPr>
      </w:pPr>
      <w:r w:rsidRPr="6A36FACE">
        <w:rPr>
          <w:rFonts w:asciiTheme="minorHAnsi" w:hAnsiTheme="minorHAnsi" w:cstheme="minorBidi"/>
          <w:sz w:val="22"/>
          <w:szCs w:val="22"/>
        </w:rPr>
        <w:t xml:space="preserve">Please provide an update on contributions, </w:t>
      </w:r>
      <w:proofErr w:type="gramStart"/>
      <w:r w:rsidRPr="6A36FACE">
        <w:rPr>
          <w:rFonts w:asciiTheme="minorHAnsi" w:hAnsiTheme="minorHAnsi" w:cstheme="minorBidi"/>
          <w:sz w:val="22"/>
          <w:szCs w:val="22"/>
        </w:rPr>
        <w:t>achievements</w:t>
      </w:r>
      <w:proofErr w:type="gramEnd"/>
      <w:r w:rsidRPr="6A36FACE">
        <w:rPr>
          <w:rFonts w:asciiTheme="minorHAnsi" w:hAnsiTheme="minorHAnsi" w:cstheme="minorBidi"/>
          <w:sz w:val="22"/>
          <w:szCs w:val="22"/>
        </w:rPr>
        <w:t xml:space="preserve"> or engagement with the University</w:t>
      </w:r>
      <w:r w:rsidR="005A7B9E" w:rsidRPr="6A36FACE">
        <w:rPr>
          <w:rFonts w:asciiTheme="minorHAnsi" w:hAnsiTheme="minorHAnsi" w:cstheme="minorBidi"/>
          <w:sz w:val="22"/>
          <w:szCs w:val="22"/>
        </w:rPr>
        <w:t xml:space="preserve"> </w:t>
      </w:r>
      <w:r w:rsidR="00537EEC" w:rsidRPr="6A36FACE">
        <w:rPr>
          <w:rFonts w:asciiTheme="minorHAnsi" w:hAnsiTheme="minorHAnsi" w:cstheme="minorBidi"/>
          <w:sz w:val="22"/>
          <w:szCs w:val="22"/>
        </w:rPr>
        <w:t>since your appointment</w:t>
      </w:r>
      <w:r w:rsidR="74559866" w:rsidRPr="6A36FACE">
        <w:rPr>
          <w:rFonts w:asciiTheme="minorHAnsi" w:hAnsiTheme="minorHAnsi" w:cstheme="minorBidi"/>
          <w:sz w:val="22"/>
          <w:szCs w:val="22"/>
        </w:rPr>
        <w:t xml:space="preserve"> (with dates where relevant)</w:t>
      </w:r>
      <w:r w:rsidRPr="6A36FACE">
        <w:rPr>
          <w:rFonts w:asciiTheme="minorHAnsi" w:hAnsiTheme="minorHAnsi" w:cstheme="minorBidi"/>
          <w:sz w:val="22"/>
          <w:szCs w:val="22"/>
        </w:rPr>
        <w:t xml:space="preserve">, referring back to the original nomination form. These can be under the heading of: </w:t>
      </w:r>
    </w:p>
    <w:p w14:paraId="6F3B341D" w14:textId="77777777" w:rsidR="00257938" w:rsidRPr="00257938" w:rsidRDefault="00257938" w:rsidP="00257938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57938">
        <w:rPr>
          <w:rFonts w:asciiTheme="minorHAnsi" w:hAnsiTheme="minorHAnsi" w:cstheme="minorHAnsi"/>
          <w:sz w:val="22"/>
          <w:szCs w:val="22"/>
        </w:rPr>
        <w:t>Research and Knowledge Exchange</w:t>
      </w:r>
    </w:p>
    <w:p w14:paraId="4D4B4188" w14:textId="305F993A" w:rsidR="00257938" w:rsidRPr="00257938" w:rsidRDefault="00257938" w:rsidP="00257938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57938">
        <w:rPr>
          <w:rFonts w:asciiTheme="minorHAnsi" w:hAnsiTheme="minorHAnsi" w:cstheme="minorHAnsi"/>
          <w:sz w:val="22"/>
          <w:szCs w:val="22"/>
        </w:rPr>
        <w:t>Teaching Excellence</w:t>
      </w:r>
    </w:p>
    <w:p w14:paraId="5E861186" w14:textId="30BE500F" w:rsidR="00257938" w:rsidRPr="00257938" w:rsidRDefault="00257938" w:rsidP="00257938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57938">
        <w:rPr>
          <w:rFonts w:asciiTheme="minorHAnsi" w:hAnsiTheme="minorHAnsi" w:cstheme="minorHAnsi"/>
          <w:sz w:val="22"/>
          <w:szCs w:val="22"/>
        </w:rPr>
        <w:t>Liaison and Networking</w:t>
      </w:r>
    </w:p>
    <w:p w14:paraId="10121B6E" w14:textId="7F1E373B" w:rsidR="00257938" w:rsidRPr="00257938" w:rsidRDefault="00257938" w:rsidP="00257938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57938">
        <w:rPr>
          <w:rFonts w:asciiTheme="minorHAnsi" w:hAnsiTheme="minorHAnsi" w:cstheme="minorHAnsi"/>
          <w:sz w:val="22"/>
          <w:szCs w:val="22"/>
        </w:rPr>
        <w:t>External Income Generation</w:t>
      </w:r>
    </w:p>
    <w:p w14:paraId="4539C29A" w14:textId="0828F464" w:rsidR="00257938" w:rsidRPr="00257938" w:rsidRDefault="00257938" w:rsidP="00257938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57938">
        <w:rPr>
          <w:rFonts w:asciiTheme="minorHAnsi" w:hAnsiTheme="minorHAnsi" w:cstheme="minorHAnsi"/>
          <w:sz w:val="22"/>
          <w:szCs w:val="22"/>
        </w:rPr>
        <w:t>Public Engagement</w:t>
      </w:r>
    </w:p>
    <w:p w14:paraId="255F1F25" w14:textId="462BDFC7" w:rsidR="00257938" w:rsidRPr="00257938" w:rsidRDefault="00257938" w:rsidP="00257938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257938">
        <w:rPr>
          <w:rFonts w:asciiTheme="minorHAnsi" w:hAnsiTheme="minorHAnsi" w:cstheme="minorHAnsi"/>
          <w:sz w:val="22"/>
          <w:szCs w:val="22"/>
        </w:rPr>
        <w:t>For further information on the activities that qualify for the award of a visiting fellowship, please refer to Section 2 of the Visiting Fellowship Guidelines</w:t>
      </w:r>
      <w:r w:rsidRPr="00257938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4D3A8A29" w14:textId="77777777" w:rsidR="00257938" w:rsidRPr="00257938" w:rsidRDefault="00257938" w:rsidP="00257938">
      <w:pPr>
        <w:spacing w:after="60"/>
        <w:rPr>
          <w:rFonts w:asciiTheme="minorHAnsi" w:hAnsiTheme="minorHAnsi" w:cstheme="minorHAnsi"/>
          <w:b/>
          <w:sz w:val="22"/>
          <w:szCs w:val="22"/>
        </w:rPr>
      </w:pPr>
    </w:p>
    <w:p w14:paraId="59D317D1" w14:textId="77777777" w:rsidR="00257938" w:rsidRPr="00257938" w:rsidRDefault="00257938" w:rsidP="00257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12458D5D" w14:textId="77777777" w:rsidR="00257938" w:rsidRPr="00257938" w:rsidRDefault="00257938" w:rsidP="00257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114CD37F" w14:textId="77777777" w:rsidR="00257938" w:rsidRPr="00257938" w:rsidRDefault="00257938" w:rsidP="00257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68998F45" w14:textId="77777777" w:rsidR="00257938" w:rsidRPr="00257938" w:rsidRDefault="00257938" w:rsidP="00257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661A392F" w14:textId="77777777" w:rsidR="00257938" w:rsidRPr="00257938" w:rsidRDefault="00257938" w:rsidP="00257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1710A83A" w14:textId="77777777" w:rsidR="00257938" w:rsidRPr="00257938" w:rsidRDefault="00257938" w:rsidP="00257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75127EFA" w14:textId="77777777" w:rsidR="00257938" w:rsidRPr="00257938" w:rsidRDefault="00257938" w:rsidP="00257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619E28B7" w14:textId="77777777" w:rsidR="00257938" w:rsidRPr="00257938" w:rsidRDefault="00257938" w:rsidP="00257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0B8CE3E7" w14:textId="77777777" w:rsidR="00257938" w:rsidRPr="00257938" w:rsidRDefault="00257938" w:rsidP="00257938">
      <w:pPr>
        <w:rPr>
          <w:rFonts w:asciiTheme="minorHAnsi" w:hAnsiTheme="minorHAnsi" w:cstheme="minorHAnsi"/>
          <w:sz w:val="22"/>
          <w:szCs w:val="22"/>
        </w:rPr>
      </w:pPr>
    </w:p>
    <w:p w14:paraId="370FCC37" w14:textId="77777777" w:rsidR="00257938" w:rsidRPr="00257938" w:rsidRDefault="00257938" w:rsidP="00257938">
      <w:pPr>
        <w:rPr>
          <w:rFonts w:asciiTheme="minorHAnsi" w:hAnsiTheme="minorHAnsi" w:cstheme="minorHAnsi"/>
          <w:b/>
          <w:sz w:val="22"/>
          <w:szCs w:val="22"/>
        </w:rPr>
      </w:pPr>
      <w:r w:rsidRPr="00257938">
        <w:rPr>
          <w:rFonts w:asciiTheme="minorHAnsi" w:hAnsiTheme="minorHAnsi" w:cstheme="minorHAnsi"/>
          <w:b/>
          <w:sz w:val="22"/>
          <w:szCs w:val="22"/>
        </w:rPr>
        <w:t>Member (s) of staff with whom the Visiting Titleholder has worked and will work in the future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57938" w:rsidRPr="00257938" w14:paraId="3427FABD" w14:textId="77777777" w:rsidTr="00EE2372">
        <w:tc>
          <w:tcPr>
            <w:tcW w:w="8522" w:type="dxa"/>
          </w:tcPr>
          <w:p w14:paraId="741A35C4" w14:textId="77777777" w:rsidR="00257938" w:rsidRPr="00257938" w:rsidRDefault="00257938" w:rsidP="00EE23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8D8D9A" w14:textId="77777777" w:rsidR="00257938" w:rsidRPr="00257938" w:rsidRDefault="00257938" w:rsidP="00EE23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7E07EA" w14:textId="77777777" w:rsidR="00257938" w:rsidRPr="00257938" w:rsidRDefault="00257938" w:rsidP="00EE23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0273F8" w14:textId="77777777" w:rsidR="00257938" w:rsidRPr="00257938" w:rsidRDefault="00257938" w:rsidP="00EE23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CAF20F" w14:textId="77777777" w:rsidR="00257938" w:rsidRPr="00257938" w:rsidRDefault="00257938" w:rsidP="0025793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0B51BA5" w14:textId="77777777" w:rsidR="00257938" w:rsidRPr="00257938" w:rsidRDefault="00257938" w:rsidP="00257938">
      <w:pPr>
        <w:tabs>
          <w:tab w:val="right" w:pos="8222"/>
        </w:tabs>
        <w:rPr>
          <w:rFonts w:asciiTheme="minorHAnsi" w:hAnsiTheme="minorHAnsi" w:cstheme="minorHAnsi"/>
          <w:sz w:val="22"/>
          <w:szCs w:val="22"/>
          <w:u w:val="double"/>
        </w:rPr>
      </w:pPr>
      <w:r w:rsidRPr="00257938">
        <w:rPr>
          <w:rFonts w:asciiTheme="minorHAnsi" w:hAnsiTheme="minorHAnsi" w:cstheme="minorHAnsi"/>
          <w:sz w:val="22"/>
          <w:szCs w:val="22"/>
          <w:u w:val="double"/>
        </w:rPr>
        <w:tab/>
      </w:r>
    </w:p>
    <w:p w14:paraId="0EF23587" w14:textId="77777777" w:rsidR="00257938" w:rsidRPr="00257938" w:rsidRDefault="00257938" w:rsidP="00257938">
      <w:pPr>
        <w:rPr>
          <w:rFonts w:asciiTheme="minorHAnsi" w:hAnsiTheme="minorHAnsi" w:cstheme="minorHAnsi"/>
          <w:sz w:val="22"/>
          <w:szCs w:val="22"/>
        </w:rPr>
      </w:pPr>
    </w:p>
    <w:p w14:paraId="7CFC3270" w14:textId="77777777" w:rsidR="00257938" w:rsidRPr="00257938" w:rsidRDefault="00257938" w:rsidP="00257938">
      <w:pPr>
        <w:rPr>
          <w:rFonts w:asciiTheme="minorHAnsi" w:hAnsiTheme="minorHAnsi" w:cstheme="minorHAnsi"/>
          <w:b/>
          <w:sz w:val="22"/>
          <w:szCs w:val="22"/>
        </w:rPr>
      </w:pPr>
      <w:r w:rsidRPr="00257938">
        <w:rPr>
          <w:rFonts w:asciiTheme="minorHAnsi" w:hAnsiTheme="minorHAnsi" w:cstheme="minorHAnsi"/>
          <w:b/>
          <w:sz w:val="22"/>
          <w:szCs w:val="22"/>
        </w:rPr>
        <w:t xml:space="preserve">To be completed by the nominating School/ Service  </w:t>
      </w:r>
    </w:p>
    <w:p w14:paraId="7227EDF1" w14:textId="77777777" w:rsidR="00257938" w:rsidRPr="00257938" w:rsidRDefault="00257938" w:rsidP="0025793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57938" w:rsidRPr="00257938" w14:paraId="3D3FB66F" w14:textId="77777777" w:rsidTr="00EE2372">
        <w:tc>
          <w:tcPr>
            <w:tcW w:w="8522" w:type="dxa"/>
          </w:tcPr>
          <w:p w14:paraId="00E02F1D" w14:textId="77777777" w:rsidR="00257938" w:rsidRPr="00257938" w:rsidRDefault="00257938" w:rsidP="00EE23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938">
              <w:rPr>
                <w:rFonts w:asciiTheme="minorHAnsi" w:hAnsiTheme="minorHAnsi" w:cstheme="minorHAnsi"/>
                <w:sz w:val="22"/>
                <w:szCs w:val="22"/>
              </w:rPr>
              <w:t>Application approved by School/ Service SMT</w:t>
            </w:r>
          </w:p>
          <w:p w14:paraId="337C290D" w14:textId="77777777" w:rsidR="00257938" w:rsidRPr="00257938" w:rsidRDefault="00257938" w:rsidP="00EE237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57938">
              <w:rPr>
                <w:rFonts w:asciiTheme="minorHAnsi" w:hAnsiTheme="minorHAnsi" w:cstheme="minorHAnsi"/>
                <w:sz w:val="22"/>
                <w:szCs w:val="22"/>
              </w:rPr>
              <w:t>Signed</w:t>
            </w:r>
            <w:r w:rsidRPr="0025793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5793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5793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5793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5793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5793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5793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57938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Date </w:t>
            </w:r>
          </w:p>
        </w:tc>
      </w:tr>
    </w:tbl>
    <w:p w14:paraId="50469614" w14:textId="77777777" w:rsidR="00257938" w:rsidRPr="00257938" w:rsidRDefault="00257938" w:rsidP="00257938">
      <w:pPr>
        <w:rPr>
          <w:rFonts w:asciiTheme="minorHAnsi" w:hAnsiTheme="minorHAnsi" w:cstheme="minorHAnsi"/>
          <w:sz w:val="22"/>
          <w:szCs w:val="22"/>
        </w:rPr>
      </w:pPr>
    </w:p>
    <w:p w14:paraId="3EF86604" w14:textId="77777777" w:rsidR="00257938" w:rsidRPr="00257938" w:rsidRDefault="00257938" w:rsidP="00257938">
      <w:pPr>
        <w:rPr>
          <w:rFonts w:asciiTheme="minorHAnsi" w:hAnsiTheme="minorHAnsi" w:cstheme="minorHAnsi"/>
          <w:b/>
          <w:sz w:val="22"/>
          <w:szCs w:val="22"/>
        </w:rPr>
      </w:pPr>
      <w:r w:rsidRPr="00257938">
        <w:rPr>
          <w:rFonts w:asciiTheme="minorHAnsi" w:hAnsiTheme="minorHAnsi" w:cstheme="minorHAnsi"/>
          <w:b/>
          <w:sz w:val="22"/>
          <w:szCs w:val="22"/>
        </w:rPr>
        <w:t xml:space="preserve">To be completed by RIIS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57938" w:rsidRPr="00257938" w14:paraId="5C013050" w14:textId="77777777" w:rsidTr="00EE2372">
        <w:tc>
          <w:tcPr>
            <w:tcW w:w="8522" w:type="dxa"/>
          </w:tcPr>
          <w:p w14:paraId="5A6E7EBE" w14:textId="77777777" w:rsidR="00257938" w:rsidRPr="00257938" w:rsidRDefault="00257938" w:rsidP="00EE23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7938">
              <w:rPr>
                <w:rFonts w:asciiTheme="minorHAnsi" w:hAnsiTheme="minorHAnsi" w:cstheme="minorHAnsi"/>
                <w:sz w:val="22"/>
                <w:szCs w:val="22"/>
              </w:rPr>
              <w:t>Date application referred to Professorial Conferment Committee</w:t>
            </w:r>
          </w:p>
        </w:tc>
      </w:tr>
      <w:tr w:rsidR="00257938" w:rsidRPr="00257938" w14:paraId="1406B32D" w14:textId="77777777" w:rsidTr="00EE2372">
        <w:tc>
          <w:tcPr>
            <w:tcW w:w="8522" w:type="dxa"/>
          </w:tcPr>
          <w:p w14:paraId="34A75F7B" w14:textId="77777777" w:rsidR="00257938" w:rsidRPr="00257938" w:rsidRDefault="00257938" w:rsidP="00EE2372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7938">
              <w:rPr>
                <w:rFonts w:asciiTheme="minorHAnsi" w:hAnsiTheme="minorHAnsi" w:cstheme="minorHAnsi"/>
                <w:sz w:val="22"/>
                <w:szCs w:val="22"/>
              </w:rPr>
              <w:t>Final Decision</w:t>
            </w:r>
          </w:p>
        </w:tc>
      </w:tr>
      <w:tr w:rsidR="00257938" w:rsidRPr="00257938" w14:paraId="0B01D89F" w14:textId="77777777" w:rsidTr="00EE2372">
        <w:tc>
          <w:tcPr>
            <w:tcW w:w="8522" w:type="dxa"/>
          </w:tcPr>
          <w:p w14:paraId="60146F61" w14:textId="77777777" w:rsidR="00257938" w:rsidRPr="00257938" w:rsidRDefault="00257938" w:rsidP="00EE2372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57938">
              <w:rPr>
                <w:rFonts w:asciiTheme="minorHAnsi" w:hAnsiTheme="minorHAnsi" w:cstheme="minorHAnsi"/>
                <w:sz w:val="22"/>
                <w:szCs w:val="22"/>
              </w:rPr>
              <w:t>Next Renew Date</w:t>
            </w:r>
          </w:p>
        </w:tc>
      </w:tr>
    </w:tbl>
    <w:p w14:paraId="36ED73F6" w14:textId="77777777" w:rsidR="001902AF" w:rsidRPr="00257938" w:rsidRDefault="001902AF" w:rsidP="00BB453F">
      <w:pPr>
        <w:rPr>
          <w:rFonts w:asciiTheme="minorHAnsi" w:hAnsiTheme="minorHAnsi" w:cstheme="minorHAnsi"/>
          <w:sz w:val="22"/>
          <w:szCs w:val="22"/>
        </w:rPr>
      </w:pPr>
    </w:p>
    <w:sectPr w:rsidR="001902AF" w:rsidRPr="002579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116B" w14:textId="77777777" w:rsidR="00EC4C86" w:rsidRDefault="00EC4C86" w:rsidP="00F2659F">
      <w:r>
        <w:separator/>
      </w:r>
    </w:p>
  </w:endnote>
  <w:endnote w:type="continuationSeparator" w:id="0">
    <w:p w14:paraId="691800D8" w14:textId="77777777" w:rsidR="00EC4C86" w:rsidRDefault="00EC4C86" w:rsidP="00F2659F">
      <w:r>
        <w:continuationSeparator/>
      </w:r>
    </w:p>
  </w:endnote>
  <w:endnote w:type="continuationNotice" w:id="1">
    <w:p w14:paraId="71CCC565" w14:textId="77777777" w:rsidR="00EC4C86" w:rsidRDefault="00EC4C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D1D7" w14:textId="77777777" w:rsidR="00F2659F" w:rsidRDefault="00F265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D7DA" w14:textId="77777777" w:rsidR="00F2659F" w:rsidRDefault="00F2659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E824D1B" wp14:editId="17D5028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7632461db7670a8bd0bd4f6d" descr="{&quot;HashCode&quot;:47857029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CF3A2D" w14:textId="77777777" w:rsidR="00F2659F" w:rsidRPr="00F2659F" w:rsidRDefault="00F2659F" w:rsidP="00F2659F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F2659F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 xml:space="preserve">Classification: Restricted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824D1B" id="_x0000_t202" coordsize="21600,21600" o:spt="202" path="m,l,21600r21600,l21600,xe">
              <v:stroke joinstyle="miter"/>
              <v:path gradientshapeok="t" o:connecttype="rect"/>
            </v:shapetype>
            <v:shape id="MSIPCM7632461db7670a8bd0bd4f6d" o:spid="_x0000_s1026" type="#_x0000_t202" alt="{&quot;HashCode&quot;:47857029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 o:allowincell="f" filled="f" stroked="f" strokeweight=".5pt">
              <v:textbox inset=",0,,0">
                <w:txbxContent>
                  <w:p w14:paraId="61CF3A2D" w14:textId="77777777" w:rsidR="00F2659F" w:rsidRPr="00F2659F" w:rsidRDefault="00F2659F" w:rsidP="00F2659F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F2659F">
                      <w:rPr>
                        <w:rFonts w:ascii="Calibri" w:hAnsi="Calibri" w:cs="Calibri"/>
                        <w:color w:val="737373"/>
                        <w:sz w:val="20"/>
                      </w:rPr>
                      <w:t xml:space="preserve">Classification: Restricted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2E8B7" w14:textId="77777777" w:rsidR="00F2659F" w:rsidRDefault="00F26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E1904" w14:textId="77777777" w:rsidR="00EC4C86" w:rsidRDefault="00EC4C86" w:rsidP="00F2659F">
      <w:r>
        <w:separator/>
      </w:r>
    </w:p>
  </w:footnote>
  <w:footnote w:type="continuationSeparator" w:id="0">
    <w:p w14:paraId="3917FD96" w14:textId="77777777" w:rsidR="00EC4C86" w:rsidRDefault="00EC4C86" w:rsidP="00F2659F">
      <w:r>
        <w:continuationSeparator/>
      </w:r>
    </w:p>
  </w:footnote>
  <w:footnote w:type="continuationNotice" w:id="1">
    <w:p w14:paraId="02A3D071" w14:textId="77777777" w:rsidR="00EC4C86" w:rsidRDefault="00EC4C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2BD4" w14:textId="77777777" w:rsidR="00F2659F" w:rsidRDefault="00F265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721C" w14:textId="05C45A33" w:rsidR="00F2659F" w:rsidRDefault="116C501A">
    <w:pPr>
      <w:pStyle w:val="Header"/>
    </w:pPr>
    <w:r>
      <w:t>Revised and approved May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47D6" w14:textId="77777777" w:rsidR="00F2659F" w:rsidRDefault="00F265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C3431"/>
    <w:multiLevelType w:val="hybridMultilevel"/>
    <w:tmpl w:val="0936C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38"/>
    <w:rsid w:val="00066426"/>
    <w:rsid w:val="001902AF"/>
    <w:rsid w:val="00257938"/>
    <w:rsid w:val="0029619E"/>
    <w:rsid w:val="002C248D"/>
    <w:rsid w:val="00366EB5"/>
    <w:rsid w:val="0042592F"/>
    <w:rsid w:val="004F0AD7"/>
    <w:rsid w:val="00504B69"/>
    <w:rsid w:val="00537EEC"/>
    <w:rsid w:val="005A7B9E"/>
    <w:rsid w:val="007E7184"/>
    <w:rsid w:val="00904EA3"/>
    <w:rsid w:val="00A1137E"/>
    <w:rsid w:val="00B74175"/>
    <w:rsid w:val="00BB453F"/>
    <w:rsid w:val="00C12CAD"/>
    <w:rsid w:val="00EC4C86"/>
    <w:rsid w:val="00EE2372"/>
    <w:rsid w:val="00F05EDB"/>
    <w:rsid w:val="00F2659F"/>
    <w:rsid w:val="116C501A"/>
    <w:rsid w:val="2B9CB1B5"/>
    <w:rsid w:val="36A3AE01"/>
    <w:rsid w:val="43AFA4CD"/>
    <w:rsid w:val="6545B233"/>
    <w:rsid w:val="6A36FACE"/>
    <w:rsid w:val="74559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5CDB9C"/>
  <w15:chartTrackingRefBased/>
  <w15:docId w15:val="{B8384D20-97E2-48B6-8BFE-078277E7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59F"/>
  </w:style>
  <w:style w:type="paragraph" w:styleId="Footer">
    <w:name w:val="footer"/>
    <w:basedOn w:val="Normal"/>
    <w:link w:val="FooterChar"/>
    <w:uiPriority w:val="99"/>
    <w:unhideWhenUsed/>
    <w:rsid w:val="00F265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59F"/>
  </w:style>
  <w:style w:type="character" w:styleId="Hyperlink">
    <w:name w:val="Hyperlink"/>
    <w:rsid w:val="00257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ane.mckay@staffs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0034C8D1EEE4A8E09BD6F9231DC13" ma:contentTypeVersion="25" ma:contentTypeDescription="Create a new document." ma:contentTypeScope="" ma:versionID="9a088132fce72e897fddcc0b35c30d6b">
  <xsd:schema xmlns:xsd="http://www.w3.org/2001/XMLSchema" xmlns:xs="http://www.w3.org/2001/XMLSchema" xmlns:p="http://schemas.microsoft.com/office/2006/metadata/properties" xmlns:ns2="e97885d2-2521-48aa-a8be-5c5f233faec4" xmlns:ns3="1a8a3865-3570-45a6-9ed8-d5cf33e7aad6" targetNamespace="http://schemas.microsoft.com/office/2006/metadata/properties" ma:root="true" ma:fieldsID="2aa1fa627d8402cc4a5bb098d96d5be9" ns2:_="" ns3:_="">
    <xsd:import namespace="e97885d2-2521-48aa-a8be-5c5f233faec4"/>
    <xsd:import namespace="1a8a3865-3570-45a6-9ed8-d5cf33e7a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Nume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tudentNumber" minOccurs="0"/>
                <xsd:element ref="ns2:School" minOccurs="0"/>
                <xsd:element ref="ns2:No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885d2-2521-48aa-a8be-5c5f233fa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Numer" ma:index="16" nillable="true" ma:displayName="Numer" ma:decimals="2" ma:internalName="Numer" ma:percentage="FALSE">
      <xsd:simpleType>
        <xsd:restriction base="dms:Number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51cd1a-81c0-4f7e-8bca-7c9d41dcf3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udentNumber" ma:index="26" nillable="true" ma:displayName="Student Number" ma:format="Dropdown" ma:internalName="StudentNumber" ma:percentage="FALSE">
      <xsd:simpleType>
        <xsd:restriction base="dms:Number"/>
      </xsd:simpleType>
    </xsd:element>
    <xsd:element name="School" ma:index="27" nillable="true" ma:displayName="School" ma:format="Dropdown" ma:internalName="School">
      <xsd:simpleType>
        <xsd:restriction base="dms:Text">
          <xsd:maxLength value="255"/>
        </xsd:restriction>
      </xsd:simpleType>
    </xsd:element>
    <xsd:element name="Note" ma:index="2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a3865-3570-45a6-9ed8-d5cf33e7a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deba4c8-b855-482c-8720-838ade551287}" ma:internalName="TaxCatchAll" ma:showField="CatchAllData" ma:web="1a8a3865-3570-45a6-9ed8-d5cf33e7a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 xmlns="e97885d2-2521-48aa-a8be-5c5f233faec4" xsi:nil="true"/>
    <_Flow_SignoffStatus xmlns="e97885d2-2521-48aa-a8be-5c5f233faec4" xsi:nil="true"/>
    <TaxCatchAll xmlns="1a8a3865-3570-45a6-9ed8-d5cf33e7aad6" xsi:nil="true"/>
    <lcf76f155ced4ddcb4097134ff3c332f xmlns="e97885d2-2521-48aa-a8be-5c5f233faec4">
      <Terms xmlns="http://schemas.microsoft.com/office/infopath/2007/PartnerControls"/>
    </lcf76f155ced4ddcb4097134ff3c332f>
    <StudentNumber xmlns="e97885d2-2521-48aa-a8be-5c5f233faec4" xsi:nil="true"/>
    <School xmlns="e97885d2-2521-48aa-a8be-5c5f233faec4" xsi:nil="true"/>
    <Note xmlns="e97885d2-2521-48aa-a8be-5c5f233fae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43BD2C-E5C7-4027-BDF2-790A1C8FE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7885d2-2521-48aa-a8be-5c5f233faec4"/>
    <ds:schemaRef ds:uri="1a8a3865-3570-45a6-9ed8-d5cf33e7a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2FEB1C-E109-4DDB-ACA1-499E8981330C}">
  <ds:schemaRefs>
    <ds:schemaRef ds:uri="http://schemas.microsoft.com/office/2006/metadata/properties"/>
    <ds:schemaRef ds:uri="http://schemas.microsoft.com/office/infopath/2007/PartnerControls"/>
    <ds:schemaRef ds:uri="e97885d2-2521-48aa-a8be-5c5f233faec4"/>
    <ds:schemaRef ds:uri="1a8a3865-3570-45a6-9ed8-d5cf33e7aad6"/>
  </ds:schemaRefs>
</ds:datastoreItem>
</file>

<file path=customXml/itemProps3.xml><?xml version="1.0" encoding="utf-8"?>
<ds:datastoreItem xmlns:ds="http://schemas.openxmlformats.org/officeDocument/2006/customXml" ds:itemID="{5808DAD5-60CA-4E1E-B426-D123C78728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Cathal ROGERS</dc:creator>
  <cp:keywords/>
  <dc:description/>
  <cp:lastModifiedBy>Yolanda Granja-Rubio</cp:lastModifiedBy>
  <cp:revision>2</cp:revision>
  <dcterms:created xsi:type="dcterms:W3CDTF">2024-06-12T09:41:00Z</dcterms:created>
  <dcterms:modified xsi:type="dcterms:W3CDTF">2024-06-12T09:41:00Z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0x01010016B0034C8D1EEE4A8E09BD6F9231DC13</vt:lpwstr>
  </property>
  <property fmtid="{D5CDD505-2E9C-101B-9397-08002B2CF9AE}" pid="3" name="MediaServiceImageTags">
    <vt:lpwstr/>
  </property>
</Properties>
</file>