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8FD73" w14:textId="77777777" w:rsidR="001902AF" w:rsidRPr="00215F95" w:rsidRDefault="00E260E8" w:rsidP="00E260E8">
      <w:pPr>
        <w:jc w:val="center"/>
        <w:rPr>
          <w:rFonts w:ascii="Arial" w:hAnsi="Arial" w:cs="Arial"/>
          <w:b/>
          <w:bCs/>
        </w:rPr>
      </w:pPr>
      <w:r w:rsidRPr="00215F95">
        <w:rPr>
          <w:rFonts w:ascii="Arial" w:hAnsi="Arial" w:cs="Arial"/>
          <w:b/>
          <w:bCs/>
        </w:rPr>
        <w:t>COURSE COMMITTEE MEETING</w:t>
      </w:r>
    </w:p>
    <w:p w14:paraId="446FEA9C" w14:textId="2E59706B" w:rsidR="00E260E8" w:rsidRPr="00215F95" w:rsidRDefault="00E260E8" w:rsidP="00E260E8">
      <w:pPr>
        <w:pStyle w:val="Default"/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  <w:r w:rsidRPr="00215F95">
        <w:rPr>
          <w:rFonts w:ascii="Arial" w:hAnsi="Arial" w:cs="Arial"/>
          <w:b/>
          <w:bCs/>
          <w:sz w:val="22"/>
          <w:szCs w:val="22"/>
        </w:rPr>
        <w:t xml:space="preserve">Agenda of the </w:t>
      </w:r>
      <w:r w:rsidRPr="00215F95">
        <w:rPr>
          <w:rFonts w:ascii="Arial" w:hAnsi="Arial" w:cs="Arial"/>
          <w:b/>
          <w:bCs/>
          <w:color w:val="7030A0"/>
          <w:sz w:val="22"/>
          <w:szCs w:val="22"/>
        </w:rPr>
        <w:t>[first/second</w:t>
      </w:r>
      <w:r w:rsidR="00566F4E">
        <w:rPr>
          <w:rFonts w:ascii="Arial" w:hAnsi="Arial" w:cs="Arial"/>
          <w:b/>
          <w:bCs/>
          <w:color w:val="7030A0"/>
          <w:sz w:val="22"/>
          <w:szCs w:val="22"/>
        </w:rPr>
        <w:t>/third</w:t>
      </w:r>
      <w:r w:rsidRPr="00215F95">
        <w:rPr>
          <w:rFonts w:ascii="Arial" w:hAnsi="Arial" w:cs="Arial"/>
          <w:b/>
          <w:bCs/>
          <w:color w:val="7030A0"/>
          <w:sz w:val="22"/>
          <w:szCs w:val="22"/>
        </w:rPr>
        <w:t>]</w:t>
      </w:r>
      <w:r w:rsidRPr="00215F95">
        <w:rPr>
          <w:rFonts w:ascii="Arial" w:hAnsi="Arial" w:cs="Arial"/>
          <w:b/>
          <w:bCs/>
          <w:sz w:val="22"/>
          <w:szCs w:val="22"/>
        </w:rPr>
        <w:t xml:space="preserve"> meeting for </w:t>
      </w:r>
      <w:r w:rsidRPr="00215F95">
        <w:rPr>
          <w:rFonts w:ascii="Arial" w:hAnsi="Arial" w:cs="Arial"/>
          <w:b/>
          <w:bCs/>
          <w:color w:val="7030A0"/>
          <w:sz w:val="22"/>
          <w:szCs w:val="22"/>
        </w:rPr>
        <w:t xml:space="preserve">[course group name] </w:t>
      </w:r>
      <w:r w:rsidRPr="00215F95">
        <w:rPr>
          <w:rFonts w:ascii="Arial" w:hAnsi="Arial" w:cs="Arial"/>
          <w:b/>
          <w:bCs/>
          <w:sz w:val="22"/>
          <w:szCs w:val="22"/>
        </w:rPr>
        <w:t xml:space="preserve">held on </w:t>
      </w:r>
      <w:r w:rsidRPr="00215F95">
        <w:rPr>
          <w:rFonts w:ascii="Arial" w:hAnsi="Arial" w:cs="Arial"/>
          <w:b/>
          <w:bCs/>
          <w:color w:val="7030A0"/>
          <w:sz w:val="22"/>
          <w:szCs w:val="22"/>
        </w:rPr>
        <w:t xml:space="preserve">[date] </w:t>
      </w:r>
      <w:r w:rsidRPr="00215F95">
        <w:rPr>
          <w:rFonts w:ascii="Arial" w:hAnsi="Arial" w:cs="Arial"/>
          <w:b/>
          <w:bCs/>
          <w:sz w:val="22"/>
          <w:szCs w:val="22"/>
        </w:rPr>
        <w:t xml:space="preserve">at </w:t>
      </w:r>
      <w:r w:rsidRPr="00215F95">
        <w:rPr>
          <w:rFonts w:ascii="Arial" w:hAnsi="Arial" w:cs="Arial"/>
          <w:b/>
          <w:bCs/>
          <w:color w:val="7030A0"/>
          <w:sz w:val="22"/>
          <w:szCs w:val="22"/>
        </w:rPr>
        <w:t>[time]</w:t>
      </w:r>
      <w:r w:rsidRPr="00215F95">
        <w:rPr>
          <w:rFonts w:ascii="Arial" w:hAnsi="Arial" w:cs="Arial"/>
          <w:b/>
          <w:bCs/>
          <w:sz w:val="22"/>
          <w:szCs w:val="22"/>
        </w:rPr>
        <w:t xml:space="preserve"> in/via </w:t>
      </w:r>
      <w:r w:rsidRPr="00215F95">
        <w:rPr>
          <w:rFonts w:ascii="Arial" w:hAnsi="Arial" w:cs="Arial"/>
          <w:b/>
          <w:bCs/>
          <w:color w:val="7030A0"/>
          <w:sz w:val="22"/>
          <w:szCs w:val="22"/>
        </w:rPr>
        <w:t>[location]</w:t>
      </w:r>
    </w:p>
    <w:p w14:paraId="1488479A" w14:textId="77777777" w:rsidR="00E260E8" w:rsidRPr="00215F95" w:rsidRDefault="00E260E8" w:rsidP="00E260E8">
      <w:pPr>
        <w:pStyle w:val="Default"/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7EEAFE8B" w14:textId="23CA55DA" w:rsidR="00E260E8" w:rsidRPr="00215F95" w:rsidRDefault="00E260E8" w:rsidP="00E260E8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15F95">
        <w:rPr>
          <w:rFonts w:ascii="Arial" w:hAnsi="Arial" w:cs="Arial"/>
          <w:b/>
          <w:bCs/>
          <w:color w:val="auto"/>
          <w:sz w:val="22"/>
          <w:szCs w:val="22"/>
        </w:rPr>
        <w:t>AGENDA</w:t>
      </w:r>
    </w:p>
    <w:p w14:paraId="1834202C" w14:textId="77777777" w:rsidR="00E260E8" w:rsidRPr="00215F95" w:rsidRDefault="00E260E8" w:rsidP="00E260E8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2C2ED43" w14:textId="77777777" w:rsidR="00E260E8" w:rsidRPr="00215F95" w:rsidRDefault="00EE06A6" w:rsidP="00EE06A6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r w:rsidRPr="00215F95">
        <w:rPr>
          <w:rFonts w:ascii="Arial" w:hAnsi="Arial" w:cs="Arial"/>
          <w:b/>
          <w:bCs/>
          <w:color w:val="auto"/>
          <w:sz w:val="22"/>
          <w:szCs w:val="22"/>
        </w:rPr>
        <w:t>Courses:</w:t>
      </w:r>
    </w:p>
    <w:tbl>
      <w:tblPr>
        <w:tblW w:w="951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10"/>
      </w:tblGrid>
      <w:tr w:rsidR="00E260E8" w:rsidRPr="00215F95" w14:paraId="5A5977E6" w14:textId="77777777" w:rsidTr="00073805">
        <w:trPr>
          <w:trHeight w:val="338"/>
        </w:trPr>
        <w:tc>
          <w:tcPr>
            <w:tcW w:w="95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14DC70" w14:textId="61AA69F7" w:rsidR="00E260E8" w:rsidRPr="00215F95" w:rsidRDefault="008A3E83" w:rsidP="00EE06A6">
            <w:pPr>
              <w:pStyle w:val="Default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15F95">
              <w:rPr>
                <w:rFonts w:ascii="Arial" w:hAnsi="Arial" w:cs="Arial"/>
                <w:color w:val="auto"/>
                <w:sz w:val="22"/>
                <w:szCs w:val="22"/>
              </w:rPr>
              <w:t xml:space="preserve">e.g. BSc (Hons)…… </w:t>
            </w:r>
          </w:p>
        </w:tc>
      </w:tr>
      <w:tr w:rsidR="00E260E8" w:rsidRPr="00215F95" w14:paraId="470734E4" w14:textId="77777777" w:rsidTr="00073805">
        <w:trPr>
          <w:trHeight w:val="338"/>
        </w:trPr>
        <w:tc>
          <w:tcPr>
            <w:tcW w:w="9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5989C6" w14:textId="77777777" w:rsidR="00E260E8" w:rsidRPr="00215F95" w:rsidRDefault="00E260E8" w:rsidP="00E260E8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E260E8" w:rsidRPr="00215F95" w14:paraId="566BEA7A" w14:textId="77777777" w:rsidTr="00073805">
        <w:trPr>
          <w:trHeight w:val="338"/>
        </w:trPr>
        <w:tc>
          <w:tcPr>
            <w:tcW w:w="9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A84DF00" w14:textId="77777777" w:rsidR="00E260E8" w:rsidRPr="00215F95" w:rsidRDefault="00E260E8" w:rsidP="00EE06A6">
            <w:pPr>
              <w:pStyle w:val="Defaul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E260E8" w:rsidRPr="00215F95" w14:paraId="300AD4A8" w14:textId="77777777" w:rsidTr="00073805">
        <w:trPr>
          <w:trHeight w:val="338"/>
        </w:trPr>
        <w:tc>
          <w:tcPr>
            <w:tcW w:w="9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0F1E52" w14:textId="77777777" w:rsidR="00E260E8" w:rsidRPr="00215F95" w:rsidRDefault="00E260E8" w:rsidP="00E260E8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E260E8" w:rsidRPr="00215F95" w14:paraId="7C438895" w14:textId="77777777" w:rsidTr="00073805">
        <w:trPr>
          <w:trHeight w:val="338"/>
        </w:trPr>
        <w:tc>
          <w:tcPr>
            <w:tcW w:w="9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8CF298" w14:textId="77777777" w:rsidR="00E260E8" w:rsidRPr="00215F95" w:rsidRDefault="00E260E8" w:rsidP="00EE06A6">
            <w:pPr>
              <w:pStyle w:val="Defaul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E260E8" w:rsidRPr="00215F95" w14:paraId="18A42856" w14:textId="77777777" w:rsidTr="00073805">
        <w:trPr>
          <w:trHeight w:val="338"/>
        </w:trPr>
        <w:tc>
          <w:tcPr>
            <w:tcW w:w="9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DBB464" w14:textId="77777777" w:rsidR="00EE06A6" w:rsidRPr="00215F95" w:rsidRDefault="00EE06A6" w:rsidP="00EE06A6">
            <w:pPr>
              <w:pStyle w:val="Defaul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E260E8" w:rsidRPr="00215F95" w14:paraId="255685A9" w14:textId="77777777" w:rsidTr="00073805">
        <w:trPr>
          <w:trHeight w:val="338"/>
        </w:trPr>
        <w:tc>
          <w:tcPr>
            <w:tcW w:w="9510" w:type="dxa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CAC3412" w14:textId="77777777" w:rsidR="00E260E8" w:rsidRPr="00215F95" w:rsidRDefault="00E260E8" w:rsidP="00E260E8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03526643" w14:textId="77777777" w:rsidR="00E260E8" w:rsidRPr="00215F95" w:rsidRDefault="00E260E8" w:rsidP="00073805">
      <w:pPr>
        <w:rPr>
          <w:rFonts w:ascii="Arial" w:hAnsi="Arial" w:cs="Arial"/>
        </w:rPr>
      </w:pPr>
    </w:p>
    <w:p w14:paraId="0B29BEDB" w14:textId="4158B881" w:rsidR="00073805" w:rsidRPr="00215F95" w:rsidRDefault="00117D8D" w:rsidP="000738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743F5A14">
        <w:rPr>
          <w:rFonts w:ascii="Arial" w:hAnsi="Arial" w:cs="Arial"/>
          <w:b/>
          <w:bCs/>
          <w:color w:val="000000" w:themeColor="text1"/>
        </w:rPr>
        <w:t xml:space="preserve">Terms of Reference </w:t>
      </w:r>
      <w:r>
        <w:rPr>
          <w:rFonts w:ascii="Arial" w:hAnsi="Arial" w:cs="Arial"/>
          <w:b/>
          <w:bCs/>
          <w:color w:val="000000" w:themeColor="text1"/>
        </w:rPr>
        <w:t xml:space="preserve">and </w:t>
      </w:r>
      <w:r w:rsidR="00073805" w:rsidRPr="743F5A14">
        <w:rPr>
          <w:rFonts w:ascii="Arial" w:hAnsi="Arial" w:cs="Arial"/>
          <w:b/>
          <w:bCs/>
          <w:color w:val="000000" w:themeColor="text1"/>
        </w:rPr>
        <w:t xml:space="preserve">Membership </w:t>
      </w:r>
      <w:r w:rsidR="00073805" w:rsidRPr="743F5A14">
        <w:rPr>
          <w:rFonts w:ascii="Arial" w:hAnsi="Arial" w:cs="Arial"/>
          <w:color w:val="000000" w:themeColor="text1"/>
        </w:rPr>
        <w:t>(</w:t>
      </w:r>
      <w:r w:rsidR="00073805" w:rsidRPr="743F5A14">
        <w:rPr>
          <w:rFonts w:ascii="Arial" w:hAnsi="Arial" w:cs="Arial"/>
          <w:i/>
          <w:iCs/>
          <w:color w:val="000000" w:themeColor="text1"/>
        </w:rPr>
        <w:t>first meeting only</w:t>
      </w:r>
      <w:r w:rsidR="00073805" w:rsidRPr="743F5A14">
        <w:rPr>
          <w:rFonts w:ascii="Arial" w:hAnsi="Arial" w:cs="Arial"/>
          <w:color w:val="000000" w:themeColor="text1"/>
        </w:rPr>
        <w:t>)</w:t>
      </w:r>
      <w:r w:rsidR="67B351CA" w:rsidRPr="743F5A14">
        <w:rPr>
          <w:rFonts w:ascii="Arial" w:hAnsi="Arial" w:cs="Arial"/>
          <w:color w:val="000000" w:themeColor="text1"/>
        </w:rPr>
        <w:t xml:space="preserve"> </w:t>
      </w:r>
      <w:r w:rsidR="67B351CA" w:rsidRPr="743F5A14">
        <w:rPr>
          <w:rFonts w:ascii="Arial" w:hAnsi="Arial" w:cs="Arial"/>
          <w:b/>
          <w:bCs/>
          <w:color w:val="7030A0"/>
        </w:rPr>
        <w:t>[Paper Number]</w:t>
      </w:r>
    </w:p>
    <w:p w14:paraId="5B8B98F9" w14:textId="77777777" w:rsidR="00073805" w:rsidRPr="00215F95" w:rsidRDefault="00073805" w:rsidP="00073805">
      <w:pPr>
        <w:spacing w:line="240" w:lineRule="auto"/>
        <w:ind w:firstLine="360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iCs/>
          <w:color w:val="000000"/>
        </w:rPr>
        <w:t>To receive and note</w:t>
      </w:r>
    </w:p>
    <w:p w14:paraId="157868E2" w14:textId="77777777" w:rsidR="00073805" w:rsidRPr="00215F95" w:rsidRDefault="00073805" w:rsidP="00073805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b/>
          <w:bCs/>
          <w:iCs/>
          <w:color w:val="000000"/>
        </w:rPr>
      </w:pPr>
      <w:r w:rsidRPr="00215F95">
        <w:rPr>
          <w:rFonts w:ascii="Arial" w:hAnsi="Arial" w:cs="Arial"/>
          <w:b/>
          <w:bCs/>
          <w:iCs/>
          <w:color w:val="000000"/>
        </w:rPr>
        <w:t xml:space="preserve">Apologies for absence </w:t>
      </w:r>
    </w:p>
    <w:p w14:paraId="475C67E3" w14:textId="77777777" w:rsidR="00073805" w:rsidRPr="00215F95" w:rsidRDefault="00073805" w:rsidP="00711F4A">
      <w:pPr>
        <w:pStyle w:val="ListParagraph"/>
        <w:spacing w:before="240" w:line="240" w:lineRule="auto"/>
        <w:ind w:left="360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iCs/>
          <w:color w:val="000000"/>
        </w:rPr>
        <w:t>To note</w:t>
      </w:r>
      <w:r w:rsidR="00711F4A" w:rsidRPr="00215F95">
        <w:rPr>
          <w:rFonts w:ascii="Arial" w:hAnsi="Arial" w:cs="Arial"/>
          <w:iCs/>
          <w:color w:val="000000"/>
        </w:rPr>
        <w:br/>
      </w:r>
    </w:p>
    <w:p w14:paraId="3F0A5BBD" w14:textId="77777777" w:rsidR="00073805" w:rsidRPr="00215F95" w:rsidRDefault="00073805" w:rsidP="0007380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b/>
          <w:bCs/>
          <w:iCs/>
          <w:color w:val="000000"/>
        </w:rPr>
        <w:t xml:space="preserve">Notification of any other business </w:t>
      </w:r>
    </w:p>
    <w:p w14:paraId="0B6E2732" w14:textId="77777777" w:rsidR="00711F4A" w:rsidRPr="00215F95" w:rsidRDefault="00073805" w:rsidP="00711F4A">
      <w:pPr>
        <w:spacing w:line="240" w:lineRule="auto"/>
        <w:ind w:left="360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iCs/>
          <w:color w:val="000000"/>
        </w:rPr>
        <w:t>Any Other Business should be notified to the Secretary at least 24 hours before the meeting.</w:t>
      </w:r>
    </w:p>
    <w:p w14:paraId="1BE27239" w14:textId="75713C48" w:rsidR="00711F4A" w:rsidRPr="00215F95" w:rsidRDefault="00711F4A" w:rsidP="743F5A14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color w:val="000000"/>
        </w:rPr>
      </w:pPr>
      <w:r w:rsidRPr="743F5A14">
        <w:rPr>
          <w:rFonts w:ascii="Arial" w:hAnsi="Arial" w:cs="Arial"/>
          <w:b/>
          <w:bCs/>
          <w:color w:val="000000" w:themeColor="text1"/>
        </w:rPr>
        <w:t>Minutes of last meeting</w:t>
      </w:r>
      <w:r w:rsidR="6E3DCAAD" w:rsidRPr="743F5A14">
        <w:rPr>
          <w:rFonts w:ascii="Arial" w:hAnsi="Arial" w:cs="Arial"/>
          <w:b/>
          <w:bCs/>
          <w:color w:val="000000" w:themeColor="text1"/>
        </w:rPr>
        <w:t xml:space="preserve"> </w:t>
      </w:r>
      <w:r w:rsidR="6E3DCAAD" w:rsidRPr="743F5A14">
        <w:rPr>
          <w:rFonts w:ascii="Arial" w:hAnsi="Arial" w:cs="Arial"/>
          <w:b/>
          <w:bCs/>
          <w:color w:val="7030A0"/>
        </w:rPr>
        <w:t>[Paper Number]</w:t>
      </w:r>
    </w:p>
    <w:p w14:paraId="5944AC01" w14:textId="77777777" w:rsidR="00711F4A" w:rsidRPr="00215F95" w:rsidRDefault="00711F4A" w:rsidP="00711F4A">
      <w:pPr>
        <w:pStyle w:val="ListParagraph"/>
        <w:spacing w:line="240" w:lineRule="auto"/>
        <w:ind w:hanging="360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iCs/>
          <w:color w:val="000000"/>
        </w:rPr>
        <w:t>To confirm the minutes of the previous meeting.</w:t>
      </w:r>
    </w:p>
    <w:p w14:paraId="3A877E27" w14:textId="77777777" w:rsidR="00711F4A" w:rsidRPr="00215F95" w:rsidRDefault="00711F4A" w:rsidP="00711F4A">
      <w:pPr>
        <w:pStyle w:val="ListParagraph"/>
        <w:spacing w:line="240" w:lineRule="auto"/>
        <w:ind w:left="360"/>
        <w:rPr>
          <w:rFonts w:ascii="Arial" w:hAnsi="Arial" w:cs="Arial"/>
          <w:iCs/>
          <w:color w:val="000000"/>
        </w:rPr>
      </w:pPr>
    </w:p>
    <w:p w14:paraId="7AFF6532" w14:textId="77777777" w:rsidR="0001424F" w:rsidRPr="00215F95" w:rsidRDefault="00711F4A" w:rsidP="0001424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i/>
          <w:color w:val="000000"/>
        </w:rPr>
      </w:pPr>
      <w:r w:rsidRPr="00215F95">
        <w:rPr>
          <w:rFonts w:ascii="Arial" w:hAnsi="Arial" w:cs="Arial"/>
          <w:b/>
          <w:bCs/>
          <w:iCs/>
          <w:color w:val="000000"/>
        </w:rPr>
        <w:t>Matters/Actions Arising &amp; Outcomes</w:t>
      </w:r>
    </w:p>
    <w:p w14:paraId="32DA36DC" w14:textId="77777777" w:rsidR="0001424F" w:rsidRPr="00215F95" w:rsidRDefault="00711F4A" w:rsidP="0001424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iCs/>
          <w:color w:val="000000"/>
        </w:rPr>
        <w:t>To note what has been</w:t>
      </w:r>
      <w:r w:rsidRPr="00215F95">
        <w:rPr>
          <w:rFonts w:ascii="Arial" w:hAnsi="Arial" w:cs="Arial"/>
          <w:iCs/>
        </w:rPr>
        <w:t xml:space="preserve"> done </w:t>
      </w:r>
      <w:r w:rsidRPr="00215F95">
        <w:rPr>
          <w:rFonts w:ascii="Arial" w:hAnsi="Arial" w:cs="Arial"/>
          <w:iCs/>
          <w:color w:val="000000"/>
        </w:rPr>
        <w:t>in relation to matters/actions raised at the last meeting.</w:t>
      </w:r>
    </w:p>
    <w:p w14:paraId="78776DF6" w14:textId="77777777" w:rsidR="0001424F" w:rsidRPr="00215F95" w:rsidRDefault="00711F4A" w:rsidP="0001424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iCs/>
          <w:color w:val="000000"/>
        </w:rPr>
        <w:t>To highlight actions achieved to improve student experience.</w:t>
      </w:r>
    </w:p>
    <w:p w14:paraId="18C2609E" w14:textId="77777777" w:rsidR="0001424F" w:rsidRPr="00215F95" w:rsidRDefault="0001424F" w:rsidP="0001424F">
      <w:pPr>
        <w:pStyle w:val="ListParagraph"/>
        <w:spacing w:line="240" w:lineRule="auto"/>
        <w:ind w:left="1080"/>
        <w:rPr>
          <w:rFonts w:ascii="Arial" w:hAnsi="Arial" w:cs="Arial"/>
          <w:iCs/>
          <w:color w:val="000000"/>
        </w:rPr>
      </w:pPr>
    </w:p>
    <w:p w14:paraId="740156C0" w14:textId="77777777" w:rsidR="0001424F" w:rsidRPr="00215F95" w:rsidRDefault="0001424F" w:rsidP="0001424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b/>
          <w:bCs/>
          <w:iCs/>
          <w:color w:val="000000"/>
        </w:rPr>
        <w:t xml:space="preserve">Student </w:t>
      </w:r>
      <w:r w:rsidRPr="00215F95">
        <w:rPr>
          <w:rFonts w:ascii="Arial" w:hAnsi="Arial" w:cs="Arial"/>
          <w:b/>
          <w:bCs/>
          <w:iCs/>
        </w:rPr>
        <w:t xml:space="preserve">and Staff </w:t>
      </w:r>
      <w:r w:rsidRPr="00215F95">
        <w:rPr>
          <w:rFonts w:ascii="Arial" w:hAnsi="Arial" w:cs="Arial"/>
          <w:b/>
          <w:bCs/>
          <w:iCs/>
          <w:color w:val="000000"/>
        </w:rPr>
        <w:t>Experience</w:t>
      </w:r>
    </w:p>
    <w:p w14:paraId="7269FD48" w14:textId="77777777" w:rsidR="0001424F" w:rsidRPr="00215F95" w:rsidRDefault="0001424F" w:rsidP="0001424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iCs/>
          <w:color w:val="000000"/>
        </w:rPr>
        <w:t>To discuss matters about academic/personal support and guidance.</w:t>
      </w:r>
    </w:p>
    <w:p w14:paraId="6726A4F8" w14:textId="77777777" w:rsidR="0001424F" w:rsidRPr="00215F95" w:rsidRDefault="0001424F" w:rsidP="0001424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iCs/>
          <w:color w:val="000000"/>
        </w:rPr>
        <w:t xml:space="preserve">To raise matters relating to equality, diversity &amp; inclusion, and health &amp; safety.  </w:t>
      </w:r>
    </w:p>
    <w:p w14:paraId="5093BB00" w14:textId="77777777" w:rsidR="0001424F" w:rsidRPr="00215F95" w:rsidRDefault="0001424F" w:rsidP="0001424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iCs/>
        </w:rPr>
        <w:t>To consider plans for activities to enhance the student experience at course level including student survey campaigns, welcome week organisation and social belonging and retention events planning.</w:t>
      </w:r>
    </w:p>
    <w:p w14:paraId="4E79C0F9" w14:textId="77777777" w:rsidR="0001424F" w:rsidRPr="00215F95" w:rsidRDefault="0001424F" w:rsidP="0001424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iCs/>
        </w:rPr>
        <w:t xml:space="preserve">To raise general </w:t>
      </w:r>
      <w:r w:rsidRPr="00215F95">
        <w:rPr>
          <w:rFonts w:ascii="Arial" w:hAnsi="Arial" w:cs="Arial"/>
          <w:iCs/>
          <w:color w:val="000000"/>
        </w:rPr>
        <w:t>matters relating to student experience not covered later in the agenda.</w:t>
      </w:r>
      <w:r w:rsidRPr="00215F95">
        <w:rPr>
          <w:rFonts w:ascii="Arial" w:hAnsi="Arial" w:cs="Arial"/>
          <w:iCs/>
          <w:color w:val="000000"/>
        </w:rPr>
        <w:br/>
      </w:r>
    </w:p>
    <w:p w14:paraId="2FECDF5C" w14:textId="2FF0DC18" w:rsidR="0001424F" w:rsidRPr="00215F95" w:rsidRDefault="0001424F" w:rsidP="009E3FA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000000"/>
        </w:rPr>
      </w:pPr>
      <w:r w:rsidRPr="00215F95">
        <w:rPr>
          <w:rFonts w:ascii="Arial" w:hAnsi="Arial" w:cs="Arial"/>
          <w:b/>
          <w:bCs/>
          <w:iCs/>
          <w:color w:val="000000"/>
        </w:rPr>
        <w:t>Student Course</w:t>
      </w:r>
      <w:r w:rsidR="009E3FAA" w:rsidRPr="00215F95">
        <w:rPr>
          <w:rFonts w:ascii="Arial" w:hAnsi="Arial" w:cs="Arial"/>
          <w:b/>
          <w:bCs/>
          <w:iCs/>
          <w:color w:val="000000"/>
        </w:rPr>
        <w:t>/s</w:t>
      </w:r>
      <w:r w:rsidRPr="00215F95">
        <w:rPr>
          <w:rFonts w:ascii="Arial" w:hAnsi="Arial" w:cs="Arial"/>
          <w:b/>
          <w:bCs/>
          <w:iCs/>
          <w:color w:val="000000"/>
        </w:rPr>
        <w:t xml:space="preserve"> and Employability (Student and staff comments)</w:t>
      </w:r>
    </w:p>
    <w:p w14:paraId="2D418A2A" w14:textId="7A452C88" w:rsidR="0001424F" w:rsidRPr="00215F95" w:rsidRDefault="0001424F" w:rsidP="0001424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000000"/>
        </w:rPr>
      </w:pPr>
      <w:r w:rsidRPr="00215F95">
        <w:rPr>
          <w:rFonts w:ascii="Arial" w:hAnsi="Arial" w:cs="Arial"/>
          <w:iCs/>
          <w:color w:val="000000"/>
        </w:rPr>
        <w:t xml:space="preserve">To raise matters about </w:t>
      </w:r>
      <w:r w:rsidR="001C20ED" w:rsidRPr="00215F95">
        <w:rPr>
          <w:rFonts w:ascii="Arial" w:hAnsi="Arial" w:cs="Arial"/>
          <w:iCs/>
          <w:color w:val="000000"/>
        </w:rPr>
        <w:t xml:space="preserve">learning, </w:t>
      </w:r>
      <w:r w:rsidRPr="00215F95">
        <w:rPr>
          <w:rFonts w:ascii="Arial" w:hAnsi="Arial" w:cs="Arial"/>
          <w:iCs/>
          <w:color w:val="000000"/>
        </w:rPr>
        <w:t>teaching, assessment and feedback.</w:t>
      </w:r>
    </w:p>
    <w:p w14:paraId="465E3A82" w14:textId="679600FC" w:rsidR="0001424F" w:rsidRPr="00215F95" w:rsidRDefault="0001424F" w:rsidP="743F5A1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743F5A14">
        <w:rPr>
          <w:rFonts w:ascii="Arial" w:hAnsi="Arial" w:cs="Arial"/>
          <w:color w:val="000000" w:themeColor="text1"/>
        </w:rPr>
        <w:t xml:space="preserve">To raise matters relating </w:t>
      </w:r>
      <w:r w:rsidR="00C735D4" w:rsidRPr="743F5A14">
        <w:rPr>
          <w:rFonts w:ascii="Arial" w:hAnsi="Arial" w:cs="Arial"/>
          <w:color w:val="000000" w:themeColor="text1"/>
        </w:rPr>
        <w:t>organisation and management</w:t>
      </w:r>
      <w:r w:rsidR="00FD559F" w:rsidRPr="743F5A14">
        <w:rPr>
          <w:rFonts w:ascii="Arial" w:hAnsi="Arial" w:cs="Arial"/>
          <w:color w:val="000000" w:themeColor="text1"/>
        </w:rPr>
        <w:t xml:space="preserve">, such as, </w:t>
      </w:r>
      <w:r w:rsidRPr="743F5A14">
        <w:rPr>
          <w:rFonts w:ascii="Arial" w:hAnsi="Arial" w:cs="Arial"/>
          <w:color w:val="000000" w:themeColor="text1"/>
        </w:rPr>
        <w:t xml:space="preserve">course structure, </w:t>
      </w:r>
      <w:r w:rsidR="00FD559F" w:rsidRPr="743F5A14">
        <w:rPr>
          <w:rFonts w:ascii="Arial" w:hAnsi="Arial" w:cs="Arial"/>
          <w:color w:val="000000" w:themeColor="text1"/>
        </w:rPr>
        <w:t xml:space="preserve">course staffing, </w:t>
      </w:r>
      <w:r w:rsidRPr="743F5A14">
        <w:rPr>
          <w:rFonts w:ascii="Arial" w:hAnsi="Arial" w:cs="Arial"/>
          <w:color w:val="000000" w:themeColor="text1"/>
        </w:rPr>
        <w:t xml:space="preserve">modules or workload.  </w:t>
      </w:r>
    </w:p>
    <w:p w14:paraId="6A293CC4" w14:textId="0E98BD22" w:rsidR="62FABBBA" w:rsidRDefault="62FABBBA" w:rsidP="743F5A14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E84304">
        <w:rPr>
          <w:rFonts w:ascii="Arial" w:hAnsi="Arial" w:cs="Arial"/>
        </w:rPr>
        <w:t xml:space="preserve">To consider </w:t>
      </w:r>
      <w:r w:rsidR="00303999" w:rsidRPr="00E84304">
        <w:rPr>
          <w:rFonts w:ascii="Arial" w:hAnsi="Arial" w:cs="Arial"/>
        </w:rPr>
        <w:t>Employability Annual Report</w:t>
      </w:r>
      <w:r w:rsidR="7CE16A5D" w:rsidRPr="00E84304">
        <w:rPr>
          <w:rFonts w:ascii="Arial" w:hAnsi="Arial" w:cs="Arial"/>
        </w:rPr>
        <w:t xml:space="preserve"> </w:t>
      </w:r>
      <w:r w:rsidR="7CE16A5D" w:rsidRPr="743F5A14">
        <w:rPr>
          <w:rFonts w:ascii="Arial" w:hAnsi="Arial" w:cs="Arial"/>
          <w:b/>
          <w:bCs/>
          <w:color w:val="7030A0"/>
        </w:rPr>
        <w:t>[Paper Number]</w:t>
      </w:r>
    </w:p>
    <w:p w14:paraId="4712A5CF" w14:textId="77777777" w:rsidR="00096A1A" w:rsidRPr="00096A1A" w:rsidRDefault="0001424F" w:rsidP="00B21C8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15F95">
        <w:rPr>
          <w:rFonts w:ascii="Arial" w:hAnsi="Arial" w:cs="Arial"/>
          <w:iCs/>
          <w:color w:val="000000"/>
        </w:rPr>
        <w:t>To discuss matters relating to work experience and real-world skills development opportunities (i.e. placements, internships, volunteering etc.) and careers support.</w:t>
      </w:r>
    </w:p>
    <w:p w14:paraId="1FEB7B46" w14:textId="494B3867" w:rsidR="009E3FAA" w:rsidRPr="00475834" w:rsidRDefault="00475834" w:rsidP="00AF579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Cs/>
          <w:color w:val="000000"/>
        </w:rPr>
        <w:lastRenderedPageBreak/>
        <w:t>Service Users and Carers</w:t>
      </w:r>
    </w:p>
    <w:p w14:paraId="04DC242B" w14:textId="38D9A40C" w:rsidR="00475834" w:rsidRDefault="00475834" w:rsidP="00475834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b/>
          <w:bCs/>
          <w:iCs/>
          <w:color w:val="000000"/>
        </w:rPr>
        <w:t xml:space="preserve">8.1       </w:t>
      </w:r>
      <w:r w:rsidR="00CA0571">
        <w:rPr>
          <w:rFonts w:ascii="Arial" w:hAnsi="Arial" w:cs="Arial"/>
          <w:iCs/>
          <w:color w:val="000000"/>
        </w:rPr>
        <w:t>To raise</w:t>
      </w:r>
      <w:r w:rsidR="00F63B2B">
        <w:rPr>
          <w:rFonts w:ascii="Arial" w:hAnsi="Arial" w:cs="Arial"/>
          <w:iCs/>
          <w:color w:val="000000"/>
        </w:rPr>
        <w:t xml:space="preserve"> matters relating to service user and carers</w:t>
      </w:r>
      <w:r w:rsidR="00616E9F">
        <w:rPr>
          <w:rFonts w:ascii="Arial" w:hAnsi="Arial" w:cs="Arial"/>
          <w:iCs/>
          <w:color w:val="000000"/>
        </w:rPr>
        <w:t>.</w:t>
      </w:r>
    </w:p>
    <w:p w14:paraId="4529746E" w14:textId="77777777" w:rsidR="00616E9F" w:rsidRPr="00AF579B" w:rsidRDefault="00616E9F" w:rsidP="00475834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</w:p>
    <w:p w14:paraId="5AC956DF" w14:textId="7058298B" w:rsidR="0001424F" w:rsidRPr="00215F95" w:rsidRDefault="0001424F" w:rsidP="003B06D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15F95">
        <w:rPr>
          <w:rFonts w:ascii="Arial" w:hAnsi="Arial" w:cs="Arial"/>
          <w:b/>
          <w:bCs/>
          <w:color w:val="000000"/>
        </w:rPr>
        <w:t xml:space="preserve">Learning Resources and Facilities </w:t>
      </w:r>
    </w:p>
    <w:p w14:paraId="79168505" w14:textId="77777777" w:rsidR="0001424F" w:rsidRDefault="00EC5506" w:rsidP="003B06D7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5F95">
        <w:rPr>
          <w:rFonts w:ascii="Arial" w:hAnsi="Arial" w:cs="Arial"/>
          <w:color w:val="000000"/>
        </w:rPr>
        <w:t xml:space="preserve">To raise any issues </w:t>
      </w:r>
      <w:r w:rsidR="0001424F" w:rsidRPr="00215F95">
        <w:rPr>
          <w:rFonts w:ascii="Arial" w:hAnsi="Arial" w:cs="Arial"/>
          <w:color w:val="000000"/>
        </w:rPr>
        <w:t>such as availability of teaching and learning materials/equipment, buildings, library and IT provision</w:t>
      </w:r>
      <w:r w:rsidRPr="00215F95">
        <w:rPr>
          <w:rFonts w:ascii="Arial" w:hAnsi="Arial" w:cs="Arial"/>
          <w:color w:val="000000"/>
        </w:rPr>
        <w:t>.</w:t>
      </w:r>
    </w:p>
    <w:p w14:paraId="1EFCDFCB" w14:textId="4C5CBF9C" w:rsidR="007B78BC" w:rsidRPr="00215F95" w:rsidRDefault="00665962" w:rsidP="003B06D7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743F5A14">
        <w:rPr>
          <w:rFonts w:ascii="Arial" w:hAnsi="Arial" w:cs="Arial"/>
          <w:color w:val="000000" w:themeColor="text1"/>
        </w:rPr>
        <w:t>To consider</w:t>
      </w:r>
      <w:r>
        <w:rPr>
          <w:rFonts w:ascii="Arial" w:hAnsi="Arial" w:cs="Arial"/>
          <w:color w:val="000000" w:themeColor="text1"/>
        </w:rPr>
        <w:t xml:space="preserve"> a</w:t>
      </w:r>
      <w:r w:rsidR="007B78BC">
        <w:rPr>
          <w:rFonts w:ascii="Arial" w:hAnsi="Arial" w:cs="Arial"/>
          <w:color w:val="000000"/>
        </w:rPr>
        <w:t xml:space="preserve"> </w:t>
      </w:r>
      <w:r w:rsidR="000B6EF6">
        <w:rPr>
          <w:rFonts w:ascii="Arial" w:hAnsi="Arial" w:cs="Arial"/>
          <w:color w:val="000000"/>
        </w:rPr>
        <w:t>report</w:t>
      </w:r>
      <w:r w:rsidR="007B78BC">
        <w:rPr>
          <w:rFonts w:ascii="Arial" w:hAnsi="Arial" w:cs="Arial"/>
          <w:color w:val="000000"/>
        </w:rPr>
        <w:t xml:space="preserve"> f</w:t>
      </w:r>
      <w:r w:rsidR="003327E6">
        <w:rPr>
          <w:rFonts w:ascii="Arial" w:hAnsi="Arial" w:cs="Arial"/>
          <w:color w:val="000000"/>
        </w:rPr>
        <w:t>rom</w:t>
      </w:r>
      <w:r w:rsidR="007B78BC">
        <w:rPr>
          <w:rFonts w:ascii="Arial" w:hAnsi="Arial" w:cs="Arial"/>
          <w:color w:val="000000"/>
        </w:rPr>
        <w:t xml:space="preserve"> Library and Learning Services </w:t>
      </w:r>
      <w:r w:rsidR="007B78BC" w:rsidRPr="743F5A14">
        <w:rPr>
          <w:rFonts w:ascii="Arial" w:hAnsi="Arial" w:cs="Arial"/>
          <w:b/>
          <w:bCs/>
          <w:color w:val="7030A0"/>
        </w:rPr>
        <w:t>[Paper Number]</w:t>
      </w:r>
    </w:p>
    <w:p w14:paraId="6FFA131D" w14:textId="77777777" w:rsidR="00EC5506" w:rsidRPr="00215F95" w:rsidRDefault="00EC5506" w:rsidP="00EC5506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color w:val="000000"/>
        </w:rPr>
      </w:pPr>
    </w:p>
    <w:p w14:paraId="67BC3AF1" w14:textId="77777777" w:rsidR="00EC5506" w:rsidRPr="00215F95" w:rsidRDefault="00EC5506" w:rsidP="003B06D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215F95">
        <w:rPr>
          <w:rFonts w:ascii="Arial" w:hAnsi="Arial" w:cs="Arial"/>
          <w:b/>
          <w:bCs/>
          <w:color w:val="000000"/>
        </w:rPr>
        <w:t xml:space="preserve">Course Quality Management and Enhancement </w:t>
      </w:r>
    </w:p>
    <w:p w14:paraId="711C8822" w14:textId="63D85FE9" w:rsidR="00EC5506" w:rsidRPr="00215F95" w:rsidRDefault="00EC5506" w:rsidP="002D328A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  <w:highlight w:val="yellow"/>
        </w:rPr>
      </w:pPr>
      <w:r w:rsidRPr="00215F95">
        <w:rPr>
          <w:rFonts w:ascii="Arial" w:hAnsi="Arial" w:cs="Arial"/>
          <w:color w:val="000000"/>
        </w:rPr>
        <w:t xml:space="preserve">Consideration of reports and responses to internal and external </w:t>
      </w:r>
      <w:r w:rsidR="00E85D1B" w:rsidRPr="00215F95">
        <w:rPr>
          <w:rFonts w:ascii="Arial" w:hAnsi="Arial" w:cs="Arial"/>
          <w:color w:val="000000"/>
        </w:rPr>
        <w:t>mechanisms</w:t>
      </w:r>
      <w:r w:rsidRPr="00215F95">
        <w:rPr>
          <w:rFonts w:ascii="Arial" w:hAnsi="Arial" w:cs="Arial"/>
          <w:color w:val="000000"/>
        </w:rPr>
        <w:t xml:space="preserve"> of quality management and enhancement.</w:t>
      </w:r>
    </w:p>
    <w:p w14:paraId="6E9F7F34" w14:textId="60878516" w:rsidR="00EC5506" w:rsidRPr="00215F95" w:rsidRDefault="00EC5506" w:rsidP="003B06D7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15F95">
        <w:rPr>
          <w:rFonts w:ascii="Arial" w:hAnsi="Arial" w:cs="Arial"/>
          <w:color w:val="000000"/>
        </w:rPr>
        <w:t xml:space="preserve">To </w:t>
      </w:r>
      <w:r w:rsidR="00E95C09" w:rsidRPr="00215F95">
        <w:rPr>
          <w:rFonts w:ascii="Arial" w:hAnsi="Arial" w:cs="Arial"/>
          <w:color w:val="000000"/>
        </w:rPr>
        <w:t xml:space="preserve">discuss </w:t>
      </w:r>
      <w:r w:rsidR="000F4A23" w:rsidRPr="00215F95">
        <w:rPr>
          <w:rFonts w:ascii="Arial" w:hAnsi="Arial" w:cs="Arial"/>
          <w:color w:val="000000"/>
        </w:rPr>
        <w:t xml:space="preserve">the latest updates in relation to </w:t>
      </w:r>
      <w:r w:rsidR="00E95C09" w:rsidRPr="00215F95">
        <w:rPr>
          <w:rFonts w:ascii="Arial" w:hAnsi="Arial" w:cs="Arial"/>
          <w:color w:val="000000"/>
        </w:rPr>
        <w:t>C</w:t>
      </w:r>
      <w:r w:rsidRPr="00215F95">
        <w:rPr>
          <w:rFonts w:ascii="Arial" w:hAnsi="Arial" w:cs="Arial"/>
          <w:color w:val="000000"/>
        </w:rPr>
        <w:t>ourse Monitoring Plans</w:t>
      </w:r>
      <w:r w:rsidR="00E94DC3" w:rsidRPr="00215F95">
        <w:rPr>
          <w:rFonts w:ascii="Arial" w:hAnsi="Arial" w:cs="Arial"/>
          <w:color w:val="000000"/>
        </w:rPr>
        <w:t xml:space="preserve"> including actions responding to survey outcomes</w:t>
      </w:r>
      <w:r w:rsidR="007D6F54">
        <w:rPr>
          <w:rFonts w:ascii="Arial" w:hAnsi="Arial" w:cs="Arial"/>
          <w:color w:val="000000"/>
        </w:rPr>
        <w:t xml:space="preserve"> </w:t>
      </w:r>
    </w:p>
    <w:p w14:paraId="77DFDBA8" w14:textId="47063CC1" w:rsidR="00EC5506" w:rsidRPr="00215F95" w:rsidRDefault="00EC5506" w:rsidP="003B06D7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743F5A14">
        <w:rPr>
          <w:rFonts w:ascii="Arial" w:hAnsi="Arial" w:cs="Arial"/>
          <w:color w:val="000000" w:themeColor="text1"/>
        </w:rPr>
        <w:t>To consider External Examiners’ Reports</w:t>
      </w:r>
      <w:r w:rsidR="00472655" w:rsidRPr="743F5A14">
        <w:rPr>
          <w:rFonts w:ascii="Arial" w:hAnsi="Arial" w:cs="Arial"/>
          <w:color w:val="000000" w:themeColor="text1"/>
        </w:rPr>
        <w:t xml:space="preserve"> </w:t>
      </w:r>
      <w:r w:rsidR="18E5C6F4" w:rsidRPr="743F5A14">
        <w:rPr>
          <w:rFonts w:ascii="Arial" w:hAnsi="Arial" w:cs="Arial"/>
          <w:b/>
          <w:bCs/>
          <w:color w:val="7030A0"/>
        </w:rPr>
        <w:t>[Paper Number]</w:t>
      </w:r>
    </w:p>
    <w:p w14:paraId="61FAC047" w14:textId="5758B27F" w:rsidR="00EC5506" w:rsidRPr="00215F95" w:rsidRDefault="00EC5506" w:rsidP="003B06D7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743F5A14">
        <w:rPr>
          <w:rFonts w:ascii="Arial" w:hAnsi="Arial" w:cs="Arial"/>
          <w:color w:val="000000" w:themeColor="text1"/>
        </w:rPr>
        <w:t>To consider Professional Body/Agency Reports (if applicable)</w:t>
      </w:r>
      <w:r w:rsidR="000A05B3" w:rsidRPr="743F5A14">
        <w:rPr>
          <w:rFonts w:ascii="Arial" w:hAnsi="Arial" w:cs="Arial"/>
          <w:color w:val="000000" w:themeColor="text1"/>
        </w:rPr>
        <w:t xml:space="preserve"> </w:t>
      </w:r>
      <w:r w:rsidR="000A05B3" w:rsidRPr="743F5A14">
        <w:rPr>
          <w:rFonts w:ascii="Arial" w:hAnsi="Arial" w:cs="Arial"/>
          <w:b/>
          <w:bCs/>
          <w:color w:val="7030A0"/>
        </w:rPr>
        <w:t>[Paper Number]</w:t>
      </w:r>
    </w:p>
    <w:p w14:paraId="6BAF548F" w14:textId="77777777" w:rsidR="00EC5506" w:rsidRPr="00215F95" w:rsidRDefault="00EC5506" w:rsidP="00EC5506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color w:val="000000"/>
        </w:rPr>
      </w:pPr>
    </w:p>
    <w:p w14:paraId="404BD9F3" w14:textId="77777777" w:rsidR="00EC5506" w:rsidRPr="00215F95" w:rsidRDefault="00EC5506" w:rsidP="003B06D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215F95">
        <w:rPr>
          <w:rFonts w:ascii="Arial" w:hAnsi="Arial" w:cs="Arial"/>
          <w:b/>
          <w:bCs/>
          <w:color w:val="000000"/>
        </w:rPr>
        <w:t xml:space="preserve"> Celebrating Student and Staff Success</w:t>
      </w:r>
    </w:p>
    <w:p w14:paraId="38F51D9D" w14:textId="77777777" w:rsidR="00EC5506" w:rsidRPr="00215F95" w:rsidRDefault="00EC5506" w:rsidP="003B06D7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15F95">
        <w:rPr>
          <w:rFonts w:ascii="Arial" w:hAnsi="Arial" w:cs="Arial"/>
          <w:color w:val="000000"/>
        </w:rPr>
        <w:t>Highlighting, sharing and celebrating good practice, talented people and achievements.</w:t>
      </w:r>
    </w:p>
    <w:p w14:paraId="2E7DDDD0" w14:textId="77777777" w:rsidR="00EC5506" w:rsidRPr="00215F95" w:rsidRDefault="00EC5506" w:rsidP="00EC5506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color w:val="000000"/>
        </w:rPr>
      </w:pPr>
    </w:p>
    <w:p w14:paraId="2DB33CDF" w14:textId="77777777" w:rsidR="00EC5506" w:rsidRPr="00215F95" w:rsidRDefault="00EC5506" w:rsidP="003B06D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215F95">
        <w:rPr>
          <w:rFonts w:ascii="Arial" w:hAnsi="Arial" w:cs="Arial"/>
          <w:b/>
          <w:bCs/>
          <w:color w:val="000000"/>
        </w:rPr>
        <w:t xml:space="preserve"> Any Other Business </w:t>
      </w:r>
    </w:p>
    <w:p w14:paraId="2BB5BA2B" w14:textId="256470B5" w:rsidR="00650240" w:rsidRDefault="00EC5506" w:rsidP="00650240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  <w:r w:rsidRPr="00215F95">
        <w:rPr>
          <w:rFonts w:ascii="Arial" w:hAnsi="Arial" w:cs="Arial"/>
          <w:color w:val="000000"/>
        </w:rPr>
        <w:t>To discuss any other business (if applicable)</w:t>
      </w:r>
    </w:p>
    <w:p w14:paraId="4C2AE480" w14:textId="77777777" w:rsidR="00650240" w:rsidRDefault="00650240" w:rsidP="006502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5FF6461D" w14:textId="33848444" w:rsidR="00AD51A1" w:rsidRDefault="00AD51A1" w:rsidP="003B06D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Summary of:</w:t>
      </w:r>
    </w:p>
    <w:p w14:paraId="3F11EC2A" w14:textId="2CFF7576" w:rsidR="00EC5506" w:rsidRDefault="00AD51A1" w:rsidP="00AD51A1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Areas of Good Practice</w:t>
      </w:r>
      <w:r w:rsidR="004972FA">
        <w:rPr>
          <w:rFonts w:ascii="Arial" w:hAnsi="Arial" w:cs="Arial"/>
          <w:b/>
          <w:bCs/>
          <w:color w:val="000000"/>
        </w:rPr>
        <w:t xml:space="preserve"> (</w:t>
      </w:r>
      <w:r w:rsidR="004972FA">
        <w:rPr>
          <w:rFonts w:ascii="Arial" w:hAnsi="Arial" w:cs="Arial"/>
          <w:b/>
          <w:bCs/>
          <w:color w:val="000000"/>
        </w:rPr>
        <w:t>up to 3</w:t>
      </w:r>
      <w:r w:rsidR="004972FA">
        <w:rPr>
          <w:rFonts w:ascii="Arial" w:hAnsi="Arial" w:cs="Arial"/>
          <w:b/>
          <w:bCs/>
          <w:color w:val="000000"/>
        </w:rPr>
        <w:t>)</w:t>
      </w:r>
    </w:p>
    <w:p w14:paraId="4B8F16C2" w14:textId="0407C73F" w:rsidR="00EA2964" w:rsidRPr="00215F95" w:rsidRDefault="004972FA" w:rsidP="00AD51A1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Areas requiring further discussion</w:t>
      </w:r>
      <w:r w:rsidRPr="004972FA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(</w:t>
      </w:r>
      <w:r>
        <w:rPr>
          <w:rFonts w:ascii="Arial" w:hAnsi="Arial" w:cs="Arial"/>
          <w:b/>
          <w:bCs/>
          <w:color w:val="000000"/>
        </w:rPr>
        <w:t>up to 3</w:t>
      </w:r>
      <w:r>
        <w:rPr>
          <w:rFonts w:ascii="Arial" w:hAnsi="Arial" w:cs="Arial"/>
          <w:b/>
          <w:bCs/>
          <w:color w:val="000000"/>
        </w:rPr>
        <w:t>)</w:t>
      </w:r>
    </w:p>
    <w:p w14:paraId="35320C90" w14:textId="77777777" w:rsidR="00650240" w:rsidRDefault="00650240" w:rsidP="00650240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14:paraId="268A308B" w14:textId="77777777" w:rsidR="00650240" w:rsidRPr="00215F95" w:rsidRDefault="00650240" w:rsidP="0065024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 w:rsidRPr="00215F95">
        <w:rPr>
          <w:rFonts w:ascii="Arial" w:hAnsi="Arial" w:cs="Arial"/>
          <w:b/>
          <w:bCs/>
          <w:color w:val="000000"/>
        </w:rPr>
        <w:t xml:space="preserve">Date of Next Meeting </w:t>
      </w:r>
    </w:p>
    <w:p w14:paraId="1E74F9FF" w14:textId="77777777" w:rsidR="00650240" w:rsidRPr="00215F95" w:rsidRDefault="00650240" w:rsidP="00650240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  <w:r w:rsidRPr="00215F95">
        <w:rPr>
          <w:rFonts w:ascii="Arial" w:hAnsi="Arial" w:cs="Arial"/>
          <w:color w:val="000000"/>
        </w:rPr>
        <w:t>To note</w:t>
      </w:r>
    </w:p>
    <w:p w14:paraId="1D677F45" w14:textId="77777777" w:rsidR="00650240" w:rsidRPr="00215F95" w:rsidRDefault="00650240" w:rsidP="00E260E8">
      <w:pPr>
        <w:rPr>
          <w:rFonts w:ascii="Arial" w:hAnsi="Arial" w:cs="Arial"/>
        </w:rPr>
      </w:pPr>
    </w:p>
    <w:sectPr w:rsidR="00650240" w:rsidRPr="00215F95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DBE9C" w14:textId="77777777" w:rsidR="00AB233C" w:rsidRDefault="00AB233C" w:rsidP="00F2659F">
      <w:pPr>
        <w:spacing w:after="0" w:line="240" w:lineRule="auto"/>
      </w:pPr>
      <w:r>
        <w:separator/>
      </w:r>
    </w:p>
  </w:endnote>
  <w:endnote w:type="continuationSeparator" w:id="0">
    <w:p w14:paraId="7453CC25" w14:textId="77777777" w:rsidR="00AB233C" w:rsidRDefault="00AB233C" w:rsidP="00F2659F">
      <w:pPr>
        <w:spacing w:after="0" w:line="240" w:lineRule="auto"/>
      </w:pPr>
      <w:r>
        <w:continuationSeparator/>
      </w:r>
    </w:p>
  </w:endnote>
  <w:endnote w:type="continuationNotice" w:id="1">
    <w:p w14:paraId="19611150" w14:textId="77777777" w:rsidR="00AB233C" w:rsidRDefault="00AB23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7086051"/>
      <w:docPartObj>
        <w:docPartGallery w:val="Page Numbers (Bottom of Page)"/>
        <w:docPartUnique/>
      </w:docPartObj>
    </w:sdtPr>
    <w:sdtEndPr/>
    <w:sdtContent>
      <w:p w14:paraId="646F3960" w14:textId="774933B4" w:rsidR="009B343F" w:rsidRDefault="009B343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D06BA4" w14:textId="14B0F9E3" w:rsidR="00F2659F" w:rsidRDefault="00F265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DBED84" w14:textId="77777777" w:rsidR="00AB233C" w:rsidRDefault="00AB233C" w:rsidP="00F2659F">
      <w:pPr>
        <w:spacing w:after="0" w:line="240" w:lineRule="auto"/>
      </w:pPr>
      <w:r>
        <w:separator/>
      </w:r>
    </w:p>
  </w:footnote>
  <w:footnote w:type="continuationSeparator" w:id="0">
    <w:p w14:paraId="1FDBB2A8" w14:textId="77777777" w:rsidR="00AB233C" w:rsidRDefault="00AB233C" w:rsidP="00F2659F">
      <w:pPr>
        <w:spacing w:after="0" w:line="240" w:lineRule="auto"/>
      </w:pPr>
      <w:r>
        <w:continuationSeparator/>
      </w:r>
    </w:p>
  </w:footnote>
  <w:footnote w:type="continuationNotice" w:id="1">
    <w:p w14:paraId="1F63DCDA" w14:textId="77777777" w:rsidR="00AB233C" w:rsidRDefault="00AB23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CBB40" w14:textId="3B0986A1" w:rsidR="00F2659F" w:rsidRDefault="000311E9" w:rsidP="000311E9">
    <w:pPr>
      <w:pStyle w:val="Header"/>
      <w:jc w:val="right"/>
    </w:pPr>
    <w:r>
      <w:rPr>
        <w:noProof/>
      </w:rPr>
      <w:drawing>
        <wp:inline distT="0" distB="0" distL="0" distR="0" wp14:anchorId="777E9C1C" wp14:editId="6D0D8583">
          <wp:extent cx="2032000" cy="607132"/>
          <wp:effectExtent l="0" t="0" r="6350" b="2540"/>
          <wp:docPr id="1598584976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584976" name="Picture 1" descr="A close 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632" cy="612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24D80D" w14:textId="77777777" w:rsidR="000311E9" w:rsidRDefault="000311E9" w:rsidP="000311E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933EA"/>
    <w:multiLevelType w:val="hybridMultilevel"/>
    <w:tmpl w:val="BA18C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2132F"/>
    <w:multiLevelType w:val="multilevel"/>
    <w:tmpl w:val="221CE3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i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  <w:b/>
        <w:i w:val="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  <w:b/>
        <w:i w:val="0"/>
      </w:rPr>
    </w:lvl>
  </w:abstractNum>
  <w:abstractNum w:abstractNumId="2" w15:restartNumberingAfterBreak="0">
    <w:nsid w:val="68F13611"/>
    <w:multiLevelType w:val="multilevel"/>
    <w:tmpl w:val="EB34C896"/>
    <w:lvl w:ilvl="0">
      <w:start w:val="10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3" w15:restartNumberingAfterBreak="0">
    <w:nsid w:val="6E9939A7"/>
    <w:multiLevelType w:val="hybridMultilevel"/>
    <w:tmpl w:val="10D4F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2827836">
    <w:abstractNumId w:val="1"/>
  </w:num>
  <w:num w:numId="2" w16cid:durableId="992831697">
    <w:abstractNumId w:val="0"/>
  </w:num>
  <w:num w:numId="3" w16cid:durableId="2132896673">
    <w:abstractNumId w:val="3"/>
  </w:num>
  <w:num w:numId="4" w16cid:durableId="766926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0E8"/>
    <w:rsid w:val="0001424F"/>
    <w:rsid w:val="000311E9"/>
    <w:rsid w:val="00073805"/>
    <w:rsid w:val="000912D5"/>
    <w:rsid w:val="00096A1A"/>
    <w:rsid w:val="000A05B3"/>
    <w:rsid w:val="000B6EF6"/>
    <w:rsid w:val="000D2FDE"/>
    <w:rsid w:val="000F4A23"/>
    <w:rsid w:val="0010468E"/>
    <w:rsid w:val="00104744"/>
    <w:rsid w:val="00117D8D"/>
    <w:rsid w:val="00154859"/>
    <w:rsid w:val="001902AF"/>
    <w:rsid w:val="001A4CE7"/>
    <w:rsid w:val="001C20ED"/>
    <w:rsid w:val="001F7C7E"/>
    <w:rsid w:val="00212935"/>
    <w:rsid w:val="00215F95"/>
    <w:rsid w:val="00227D85"/>
    <w:rsid w:val="0023113E"/>
    <w:rsid w:val="00235E5C"/>
    <w:rsid w:val="002433C0"/>
    <w:rsid w:val="002A7EAE"/>
    <w:rsid w:val="002B534D"/>
    <w:rsid w:val="002D328A"/>
    <w:rsid w:val="00303999"/>
    <w:rsid w:val="003327E6"/>
    <w:rsid w:val="00350F7C"/>
    <w:rsid w:val="003B06D7"/>
    <w:rsid w:val="003E77D4"/>
    <w:rsid w:val="00423499"/>
    <w:rsid w:val="00466506"/>
    <w:rsid w:val="00471422"/>
    <w:rsid w:val="00472655"/>
    <w:rsid w:val="00475834"/>
    <w:rsid w:val="004972FA"/>
    <w:rsid w:val="004C46DB"/>
    <w:rsid w:val="00541F2D"/>
    <w:rsid w:val="00566F4E"/>
    <w:rsid w:val="00574558"/>
    <w:rsid w:val="00582DEF"/>
    <w:rsid w:val="005E5CF5"/>
    <w:rsid w:val="005F7157"/>
    <w:rsid w:val="00616E9F"/>
    <w:rsid w:val="00650240"/>
    <w:rsid w:val="00665962"/>
    <w:rsid w:val="006E5A82"/>
    <w:rsid w:val="007008C4"/>
    <w:rsid w:val="00711F4A"/>
    <w:rsid w:val="007519AC"/>
    <w:rsid w:val="00793EBA"/>
    <w:rsid w:val="007B78BC"/>
    <w:rsid w:val="007D6F54"/>
    <w:rsid w:val="008A3E83"/>
    <w:rsid w:val="008C3EB3"/>
    <w:rsid w:val="008F5667"/>
    <w:rsid w:val="00914D7F"/>
    <w:rsid w:val="009B343F"/>
    <w:rsid w:val="009E3FAA"/>
    <w:rsid w:val="009E73F3"/>
    <w:rsid w:val="00A040CD"/>
    <w:rsid w:val="00A402E2"/>
    <w:rsid w:val="00AB233C"/>
    <w:rsid w:val="00AB2FED"/>
    <w:rsid w:val="00AD51A1"/>
    <w:rsid w:val="00AF579B"/>
    <w:rsid w:val="00B21C88"/>
    <w:rsid w:val="00B654B2"/>
    <w:rsid w:val="00B74595"/>
    <w:rsid w:val="00BA149E"/>
    <w:rsid w:val="00BC7C77"/>
    <w:rsid w:val="00C30CF7"/>
    <w:rsid w:val="00C44250"/>
    <w:rsid w:val="00C735D4"/>
    <w:rsid w:val="00CA0571"/>
    <w:rsid w:val="00CD0226"/>
    <w:rsid w:val="00D54913"/>
    <w:rsid w:val="00DB1D62"/>
    <w:rsid w:val="00DF3E64"/>
    <w:rsid w:val="00E260E8"/>
    <w:rsid w:val="00E466F0"/>
    <w:rsid w:val="00E62D54"/>
    <w:rsid w:val="00E84304"/>
    <w:rsid w:val="00E85D1B"/>
    <w:rsid w:val="00E94DC3"/>
    <w:rsid w:val="00E95C09"/>
    <w:rsid w:val="00EA2964"/>
    <w:rsid w:val="00EC5506"/>
    <w:rsid w:val="00EE06A6"/>
    <w:rsid w:val="00F2659F"/>
    <w:rsid w:val="00F53F7F"/>
    <w:rsid w:val="00F63B2B"/>
    <w:rsid w:val="00FB564E"/>
    <w:rsid w:val="00FD559F"/>
    <w:rsid w:val="18E5C6F4"/>
    <w:rsid w:val="45DB0ADE"/>
    <w:rsid w:val="62FABBBA"/>
    <w:rsid w:val="67B351CA"/>
    <w:rsid w:val="6E3DCAAD"/>
    <w:rsid w:val="743F5A14"/>
    <w:rsid w:val="75B67466"/>
    <w:rsid w:val="7CE1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900D33"/>
  <w15:chartTrackingRefBased/>
  <w15:docId w15:val="{865395F1-1FD4-4CAE-9A14-DAB4062D8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6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59F"/>
  </w:style>
  <w:style w:type="paragraph" w:styleId="Footer">
    <w:name w:val="footer"/>
    <w:basedOn w:val="Normal"/>
    <w:link w:val="FooterChar"/>
    <w:uiPriority w:val="99"/>
    <w:unhideWhenUsed/>
    <w:rsid w:val="00F26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59F"/>
  </w:style>
  <w:style w:type="paragraph" w:styleId="BalloonText">
    <w:name w:val="Balloon Text"/>
    <w:basedOn w:val="Normal"/>
    <w:link w:val="BalloonTextChar"/>
    <w:uiPriority w:val="99"/>
    <w:semiHidden/>
    <w:unhideWhenUsed/>
    <w:rsid w:val="00E26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0E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260E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7380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14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42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4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24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53F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748B45BC461C4DA9204CB2F350F7FC" ma:contentTypeVersion="19" ma:contentTypeDescription="Create a new document." ma:contentTypeScope="" ma:versionID="69569e6d7f636595146761a112b220c6">
  <xsd:schema xmlns:xsd="http://www.w3.org/2001/XMLSchema" xmlns:xs="http://www.w3.org/2001/XMLSchema" xmlns:p="http://schemas.microsoft.com/office/2006/metadata/properties" xmlns:ns2="7226c904-791d-4214-a70b-a08e8c9c91d7" xmlns:ns3="86e22755-50a3-4eb7-8b3f-df7a3f1bf11d" targetNamespace="http://schemas.microsoft.com/office/2006/metadata/properties" ma:root="true" ma:fieldsID="1ce7ed4c5d253eacc5510e26ca0a2a54" ns2:_="" ns3:_="">
    <xsd:import namespace="7226c904-791d-4214-a70b-a08e8c9c91d7"/>
    <xsd:import namespace="86e22755-50a3-4eb7-8b3f-df7a3f1bf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6c904-791d-4214-a70b-a08e8c9c9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151cd1a-81c0-4f7e-8bca-7c9d41dcf3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22755-50a3-4eb7-8b3f-df7a3f1bf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1eb12a1-1278-4387-a222-44245053d967}" ma:internalName="TaxCatchAll" ma:showField="CatchAllData" ma:web="86e22755-50a3-4eb7-8b3f-df7a3f1bf1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26c904-791d-4214-a70b-a08e8c9c91d7">
      <Terms xmlns="http://schemas.microsoft.com/office/infopath/2007/PartnerControls"/>
    </lcf76f155ced4ddcb4097134ff3c332f>
    <TaxCatchAll xmlns="86e22755-50a3-4eb7-8b3f-df7a3f1bf11d" xsi:nil="true"/>
    <_Flow_SignoffStatus xmlns="7226c904-791d-4214-a70b-a08e8c9c91d7" xsi:nil="true"/>
  </documentManagement>
</p:properties>
</file>

<file path=customXml/itemProps1.xml><?xml version="1.0" encoding="utf-8"?>
<ds:datastoreItem xmlns:ds="http://schemas.openxmlformats.org/officeDocument/2006/customXml" ds:itemID="{24301854-D161-4B6F-9071-39EE545A3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26c904-791d-4214-a70b-a08e8c9c91d7"/>
    <ds:schemaRef ds:uri="86e22755-50a3-4eb7-8b3f-df7a3f1bf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B77DAF-37D0-4905-BC56-44CE0C1272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A05D9D-8732-40FD-8008-47CA0087CF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A4ECE6-97C8-4626-B2BC-0C94F8E185B7}">
  <ds:schemaRefs>
    <ds:schemaRef ds:uri="http://schemas.microsoft.com/office/2006/metadata/properties"/>
    <ds:schemaRef ds:uri="http://schemas.microsoft.com/office/infopath/2007/PartnerControls"/>
    <ds:schemaRef ds:uri="7226c904-791d-4214-a70b-a08e8c9c91d7"/>
    <ds:schemaRef ds:uri="86e22755-50a3-4eb7-8b3f-df7a3f1bf11d"/>
    <ds:schemaRef ds:uri="402538bd-2a8b-41c8-818d-f1115c27b6e2"/>
    <ds:schemaRef ds:uri="3621b8be-6ebf-4cf5-bcba-46fcbd8ea927"/>
    <ds:schemaRef ds:uri="6660bc61-a9a1-430d-b58d-3b524b3aa2e1"/>
    <ds:schemaRef ds:uri="d0291da7-4302-4636-8944-fc59499ed1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402</Words>
  <Characters>2292</Characters>
  <Application>Microsoft Office Word</Application>
  <DocSecurity>0</DocSecurity>
  <Lines>19</Lines>
  <Paragraphs>5</Paragraphs>
  <ScaleCrop>false</ScaleCrop>
  <Company>Staffordshire University</Company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Butler</dc:creator>
  <cp:keywords/>
  <dc:description/>
  <cp:lastModifiedBy>Alison Plant</cp:lastModifiedBy>
  <cp:revision>17</cp:revision>
  <dcterms:created xsi:type="dcterms:W3CDTF">2024-10-30T12:43:00Z</dcterms:created>
  <dcterms:modified xsi:type="dcterms:W3CDTF">2024-11-05T17:46:00Z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0x0101001A748B45BC461C4DA9204CB2F350F7FC</vt:lpwstr>
  </property>
  <property fmtid="{D5CDD505-2E9C-101B-9397-08002B2CF9AE}" pid="3" name="MediaServiceImageTags">
    <vt:lpwstr/>
  </property>
</Properties>
</file>